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D93F" w14:textId="32E59442" w:rsidR="002A76BF" w:rsidRPr="00B30BDF" w:rsidRDefault="00B30BDF" w:rsidP="00731D8E">
      <w:pPr>
        <w:spacing w:after="0" w:line="240" w:lineRule="auto"/>
        <w:jc w:val="right"/>
        <w:rPr>
          <w:rFonts w:ascii="Times New Roman" w:eastAsia="Times New Roman" w:hAnsi="Times New Roman" w:cs="Times New Roman"/>
          <w:sz w:val="32"/>
          <w:szCs w:val="32"/>
        </w:rPr>
      </w:pPr>
      <w:r w:rsidRPr="00B30BDF">
        <w:rPr>
          <w:rFonts w:ascii="Times New Roman" w:eastAsia="Times New Roman" w:hAnsi="Times New Roman" w:cs="Times New Roman"/>
          <w:sz w:val="32"/>
          <w:szCs w:val="32"/>
        </w:rPr>
        <w:t>Article title</w:t>
      </w:r>
    </w:p>
    <w:p w14:paraId="216912FD" w14:textId="77777777" w:rsidR="002A76BF" w:rsidRPr="00B30BDF" w:rsidRDefault="002A76BF">
      <w:pPr>
        <w:spacing w:after="0" w:line="200" w:lineRule="exact"/>
        <w:rPr>
          <w:rFonts w:ascii="Times New Roman" w:hAnsi="Times New Roman" w:cs="Times New Roman"/>
          <w:sz w:val="20"/>
          <w:szCs w:val="20"/>
        </w:rPr>
      </w:pPr>
    </w:p>
    <w:p w14:paraId="03E60EC6" w14:textId="61C1ED81" w:rsidR="00054425" w:rsidRPr="00B30BDF" w:rsidRDefault="00054425" w:rsidP="00F737B4">
      <w:pPr>
        <w:spacing w:after="0" w:line="240" w:lineRule="auto"/>
        <w:rPr>
          <w:sz w:val="20"/>
          <w:szCs w:val="20"/>
        </w:rPr>
      </w:pPr>
    </w:p>
    <w:p w14:paraId="67C15F74" w14:textId="77777777" w:rsidR="00A238AC" w:rsidRPr="00B30BDF" w:rsidRDefault="00A238AC" w:rsidP="00F737B4">
      <w:pPr>
        <w:spacing w:after="0" w:line="240" w:lineRule="auto"/>
        <w:rPr>
          <w:sz w:val="20"/>
          <w:szCs w:val="20"/>
        </w:rPr>
      </w:pPr>
    </w:p>
    <w:p w14:paraId="6B3F59FD" w14:textId="77777777" w:rsidR="00B30BDF" w:rsidRPr="00B30BDF" w:rsidRDefault="00B30BDF" w:rsidP="00B30BDF">
      <w:pPr>
        <w:spacing w:before="79" w:after="0" w:line="240" w:lineRule="auto"/>
        <w:jc w:val="center"/>
        <w:rPr>
          <w:rFonts w:ascii="Times New Roman" w:eastAsia="Times New Roman" w:hAnsi="Times New Roman" w:cs="Times New Roman"/>
          <w:sz w:val="24"/>
          <w:szCs w:val="24"/>
        </w:rPr>
      </w:pPr>
      <w:r w:rsidRPr="00B30BDF">
        <w:rPr>
          <w:rFonts w:ascii="Times New Roman" w:eastAsia="Times New Roman" w:hAnsi="Times New Roman" w:cs="Times New Roman"/>
          <w:b/>
          <w:bCs/>
          <w:spacing w:val="-1"/>
          <w:sz w:val="24"/>
          <w:szCs w:val="24"/>
        </w:rPr>
        <w:t>A</w:t>
      </w:r>
      <w:r w:rsidRPr="00B30BDF">
        <w:rPr>
          <w:rFonts w:ascii="Times New Roman" w:eastAsia="Times New Roman" w:hAnsi="Times New Roman" w:cs="Times New Roman"/>
          <w:b/>
          <w:bCs/>
          <w:sz w:val="24"/>
          <w:szCs w:val="24"/>
        </w:rPr>
        <w:t>bs</w:t>
      </w:r>
      <w:r w:rsidRPr="00B30BDF">
        <w:rPr>
          <w:rFonts w:ascii="Times New Roman" w:eastAsia="Times New Roman" w:hAnsi="Times New Roman" w:cs="Times New Roman"/>
          <w:b/>
          <w:bCs/>
          <w:spacing w:val="1"/>
          <w:sz w:val="24"/>
          <w:szCs w:val="24"/>
        </w:rPr>
        <w:t>t</w:t>
      </w:r>
      <w:r w:rsidRPr="00B30BDF">
        <w:rPr>
          <w:rFonts w:ascii="Times New Roman" w:eastAsia="Times New Roman" w:hAnsi="Times New Roman" w:cs="Times New Roman"/>
          <w:b/>
          <w:bCs/>
          <w:sz w:val="24"/>
          <w:szCs w:val="24"/>
        </w:rPr>
        <w:t>ra</w:t>
      </w:r>
      <w:r w:rsidRPr="00B30BDF">
        <w:rPr>
          <w:rFonts w:ascii="Times New Roman" w:eastAsia="Times New Roman" w:hAnsi="Times New Roman" w:cs="Times New Roman"/>
          <w:b/>
          <w:bCs/>
          <w:spacing w:val="-2"/>
          <w:sz w:val="24"/>
          <w:szCs w:val="24"/>
        </w:rPr>
        <w:t>c</w:t>
      </w:r>
      <w:r w:rsidRPr="00B30BDF">
        <w:rPr>
          <w:rFonts w:ascii="Times New Roman" w:eastAsia="Times New Roman" w:hAnsi="Times New Roman" w:cs="Times New Roman"/>
          <w:b/>
          <w:bCs/>
          <w:sz w:val="24"/>
          <w:szCs w:val="24"/>
        </w:rPr>
        <w:t>t</w:t>
      </w:r>
    </w:p>
    <w:p w14:paraId="786C3585" w14:textId="77777777" w:rsidR="00B30BDF" w:rsidRPr="00B30BDF" w:rsidRDefault="00B30BDF" w:rsidP="00B30BDF">
      <w:pPr>
        <w:spacing w:before="13" w:after="0" w:line="260" w:lineRule="exact"/>
        <w:rPr>
          <w:rFonts w:ascii="Times New Roman" w:eastAsia="Times New Roman" w:hAnsi="Times New Roman" w:cs="Times New Roman"/>
          <w:spacing w:val="2"/>
        </w:rPr>
      </w:pPr>
    </w:p>
    <w:p w14:paraId="6A4E1DD5" w14:textId="3F8D234F" w:rsidR="00B30BDF" w:rsidRPr="00B30BDF" w:rsidRDefault="00B30BDF" w:rsidP="00B30BDF">
      <w:pPr>
        <w:spacing w:before="13" w:after="0" w:line="260" w:lineRule="exact"/>
        <w:jc w:val="both"/>
        <w:rPr>
          <w:rFonts w:ascii="Times New Roman" w:eastAsia="Times New Roman" w:hAnsi="Times New Roman" w:cs="Times New Roman"/>
          <w:spacing w:val="2"/>
          <w:sz w:val="24"/>
          <w:szCs w:val="24"/>
        </w:rPr>
      </w:pPr>
      <w:r w:rsidRPr="00B30BDF">
        <w:rPr>
          <w:rFonts w:ascii="Times New Roman" w:eastAsia="Times New Roman" w:hAnsi="Times New Roman" w:cs="Times New Roman"/>
          <w:spacing w:val="2"/>
          <w:sz w:val="24"/>
          <w:szCs w:val="24"/>
        </w:rPr>
        <w:t>The abstract should be a concise but complete reflection of your article. The abstract should indicate the nature and contribution of the study. In particular, the abstract must be autonomous, without abbreviations, formulations, footnotes, or references. Make sure your abstract reads well and is grammatically correct. The abstract should be between 150 and 250 words</w:t>
      </w:r>
      <w:r>
        <w:rPr>
          <w:rFonts w:ascii="Times New Roman" w:eastAsia="Times New Roman" w:hAnsi="Times New Roman" w:cs="Times New Roman"/>
          <w:spacing w:val="2"/>
          <w:sz w:val="24"/>
          <w:szCs w:val="24"/>
        </w:rPr>
        <w:t>, and t</w:t>
      </w:r>
      <w:r w:rsidRPr="00B30BDF">
        <w:rPr>
          <w:rFonts w:ascii="Times New Roman" w:eastAsia="Times New Roman" w:hAnsi="Times New Roman" w:cs="Times New Roman"/>
          <w:spacing w:val="2"/>
          <w:sz w:val="24"/>
          <w:szCs w:val="24"/>
        </w:rPr>
        <w:t xml:space="preserve">he keyword list should be between 3 to 5 words separated by commas. The maximum number of pages should be </w:t>
      </w:r>
      <w:r w:rsidR="00BC14D4">
        <w:rPr>
          <w:rFonts w:ascii="Times New Roman" w:eastAsia="Times New Roman" w:hAnsi="Times New Roman" w:cs="Times New Roman"/>
          <w:spacing w:val="2"/>
          <w:sz w:val="24"/>
          <w:szCs w:val="24"/>
        </w:rPr>
        <w:t>15</w:t>
      </w:r>
      <w:r w:rsidRPr="00B30BDF">
        <w:rPr>
          <w:rFonts w:ascii="Times New Roman" w:eastAsia="Times New Roman" w:hAnsi="Times New Roman" w:cs="Times New Roman"/>
          <w:spacing w:val="2"/>
          <w:sz w:val="24"/>
          <w:szCs w:val="24"/>
        </w:rPr>
        <w:t xml:space="preserve"> for full research papers and 10 for research papers in progress, including references.</w:t>
      </w:r>
      <w:r w:rsidR="00FB744A">
        <w:rPr>
          <w:rFonts w:ascii="Times New Roman" w:eastAsia="Times New Roman" w:hAnsi="Times New Roman" w:cs="Times New Roman"/>
          <w:spacing w:val="2"/>
          <w:sz w:val="24"/>
          <w:szCs w:val="24"/>
        </w:rPr>
        <w:t xml:space="preserve"> </w:t>
      </w:r>
      <w:r w:rsidR="00FB744A">
        <w:rPr>
          <w:rFonts w:ascii="Times New Roman" w:eastAsia="Times New Roman" w:hAnsi="Times New Roman" w:cs="Times New Roman"/>
          <w:sz w:val="24"/>
          <w:szCs w:val="24"/>
        </w:rPr>
        <w:t>T</w:t>
      </w:r>
      <w:r w:rsidR="00FB744A" w:rsidRPr="008A37F3">
        <w:rPr>
          <w:rFonts w:ascii="Times New Roman" w:eastAsia="Times New Roman" w:hAnsi="Times New Roman" w:cs="Times New Roman"/>
          <w:sz w:val="24"/>
          <w:szCs w:val="24"/>
        </w:rPr>
        <w:t>his template is referential.</w:t>
      </w:r>
    </w:p>
    <w:p w14:paraId="51DB7195" w14:textId="77777777" w:rsidR="00B30BDF" w:rsidRPr="00B30BDF" w:rsidRDefault="00B30BDF" w:rsidP="00B30BDF">
      <w:pPr>
        <w:spacing w:before="13" w:after="0" w:line="260" w:lineRule="exact"/>
        <w:rPr>
          <w:rFonts w:ascii="Times New Roman" w:hAnsi="Times New Roman" w:cs="Times New Roman"/>
        </w:rPr>
      </w:pPr>
    </w:p>
    <w:p w14:paraId="6AA14EF9" w14:textId="77777777" w:rsidR="00B30BDF" w:rsidRPr="00B30BDF" w:rsidRDefault="00B30BDF" w:rsidP="00B30BDF">
      <w:pPr>
        <w:spacing w:after="0" w:line="240" w:lineRule="auto"/>
        <w:ind w:left="567"/>
        <w:jc w:val="both"/>
        <w:rPr>
          <w:sz w:val="16"/>
          <w:szCs w:val="16"/>
        </w:rPr>
      </w:pPr>
      <w:r w:rsidRPr="00B30BDF">
        <w:rPr>
          <w:rFonts w:ascii="Times New Roman" w:eastAsia="Times New Roman" w:hAnsi="Times New Roman" w:cs="Times New Roman"/>
          <w:spacing w:val="1"/>
          <w:sz w:val="24"/>
          <w:szCs w:val="24"/>
        </w:rPr>
        <w:t>K</w:t>
      </w:r>
      <w:r w:rsidRPr="00B30BDF">
        <w:rPr>
          <w:rFonts w:ascii="Times New Roman" w:eastAsia="Times New Roman" w:hAnsi="Times New Roman" w:cs="Times New Roman"/>
          <w:sz w:val="24"/>
          <w:szCs w:val="24"/>
        </w:rPr>
        <w:t>e</w:t>
      </w:r>
      <w:r w:rsidRPr="00B30BDF">
        <w:rPr>
          <w:rFonts w:ascii="Times New Roman" w:eastAsia="Times New Roman" w:hAnsi="Times New Roman" w:cs="Times New Roman"/>
          <w:spacing w:val="-2"/>
          <w:sz w:val="24"/>
          <w:szCs w:val="24"/>
        </w:rPr>
        <w:t>y</w:t>
      </w:r>
      <w:r w:rsidRPr="00B30BDF">
        <w:rPr>
          <w:rFonts w:ascii="Times New Roman" w:eastAsia="Times New Roman" w:hAnsi="Times New Roman" w:cs="Times New Roman"/>
          <w:spacing w:val="-1"/>
          <w:sz w:val="24"/>
          <w:szCs w:val="24"/>
        </w:rPr>
        <w:t>w</w:t>
      </w:r>
      <w:r w:rsidRPr="00B30BDF">
        <w:rPr>
          <w:rFonts w:ascii="Times New Roman" w:eastAsia="Times New Roman" w:hAnsi="Times New Roman" w:cs="Times New Roman"/>
          <w:sz w:val="24"/>
          <w:szCs w:val="24"/>
        </w:rPr>
        <w:t>o</w:t>
      </w:r>
      <w:r w:rsidRPr="00B30BDF">
        <w:rPr>
          <w:rFonts w:ascii="Times New Roman" w:eastAsia="Times New Roman" w:hAnsi="Times New Roman" w:cs="Times New Roman"/>
          <w:spacing w:val="1"/>
          <w:sz w:val="24"/>
          <w:szCs w:val="24"/>
        </w:rPr>
        <w:t>r</w:t>
      </w:r>
      <w:r w:rsidRPr="00B30BDF">
        <w:rPr>
          <w:rFonts w:ascii="Times New Roman" w:eastAsia="Times New Roman" w:hAnsi="Times New Roman" w:cs="Times New Roman"/>
          <w:sz w:val="24"/>
          <w:szCs w:val="24"/>
        </w:rPr>
        <w:t>d</w:t>
      </w:r>
      <w:r w:rsidRPr="00B30BDF">
        <w:rPr>
          <w:rFonts w:ascii="Times New Roman" w:eastAsia="Times New Roman" w:hAnsi="Times New Roman" w:cs="Times New Roman"/>
          <w:spacing w:val="-2"/>
          <w:sz w:val="24"/>
          <w:szCs w:val="24"/>
        </w:rPr>
        <w:t>s</w:t>
      </w:r>
      <w:r w:rsidRPr="00B30BDF">
        <w:rPr>
          <w:rFonts w:ascii="Times New Roman" w:eastAsia="Times New Roman" w:hAnsi="Times New Roman" w:cs="Times New Roman"/>
          <w:sz w:val="24"/>
          <w:szCs w:val="24"/>
        </w:rPr>
        <w:t>:</w:t>
      </w:r>
      <w:r w:rsidRPr="00B30BDF">
        <w:rPr>
          <w:rFonts w:ascii="Times New Roman" w:eastAsia="Times New Roman" w:hAnsi="Times New Roman" w:cs="Times New Roman"/>
          <w:spacing w:val="2"/>
          <w:sz w:val="24"/>
          <w:szCs w:val="24"/>
        </w:rPr>
        <w:t xml:space="preserve"> </w:t>
      </w:r>
      <w:r w:rsidRPr="00B30BDF">
        <w:rPr>
          <w:rFonts w:ascii="Times New Roman" w:eastAsia="Times New Roman" w:hAnsi="Times New Roman" w:cs="Times New Roman"/>
          <w:i/>
          <w:spacing w:val="-1"/>
          <w:sz w:val="24"/>
          <w:szCs w:val="24"/>
        </w:rPr>
        <w:t>keyword1, keyword2.</w:t>
      </w:r>
    </w:p>
    <w:p w14:paraId="0B28547E" w14:textId="77777777" w:rsidR="00B30BDF" w:rsidRDefault="00B30BDF" w:rsidP="008D1CED">
      <w:pPr>
        <w:spacing w:after="0" w:line="240" w:lineRule="auto"/>
        <w:ind w:left="3970" w:right="4126"/>
        <w:jc w:val="center"/>
        <w:rPr>
          <w:rFonts w:ascii="Times New Roman" w:eastAsia="Times New Roman" w:hAnsi="Times New Roman" w:cs="Times New Roman"/>
          <w:b/>
          <w:bCs/>
          <w:spacing w:val="-1"/>
          <w:sz w:val="24"/>
          <w:szCs w:val="24"/>
        </w:rPr>
      </w:pPr>
    </w:p>
    <w:p w14:paraId="799E5332" w14:textId="116FDAC4" w:rsidR="008D1CED" w:rsidRPr="00B30BDF" w:rsidRDefault="008D1CED" w:rsidP="008D1CED">
      <w:pPr>
        <w:spacing w:after="0" w:line="240" w:lineRule="auto"/>
        <w:ind w:left="3970" w:right="4126"/>
        <w:jc w:val="center"/>
        <w:rPr>
          <w:rFonts w:ascii="Times New Roman" w:eastAsia="Times New Roman" w:hAnsi="Times New Roman" w:cs="Times New Roman"/>
          <w:sz w:val="24"/>
          <w:szCs w:val="24"/>
        </w:rPr>
      </w:pPr>
      <w:proofErr w:type="spellStart"/>
      <w:r w:rsidRPr="00B30BDF">
        <w:rPr>
          <w:rFonts w:ascii="Times New Roman" w:eastAsia="Times New Roman" w:hAnsi="Times New Roman" w:cs="Times New Roman"/>
          <w:b/>
          <w:bCs/>
          <w:spacing w:val="-1"/>
          <w:sz w:val="24"/>
          <w:szCs w:val="24"/>
        </w:rPr>
        <w:t>R</w:t>
      </w:r>
      <w:r w:rsidRPr="00B30BDF">
        <w:rPr>
          <w:rFonts w:ascii="Times New Roman" w:eastAsia="Times New Roman" w:hAnsi="Times New Roman" w:cs="Times New Roman"/>
          <w:b/>
          <w:bCs/>
          <w:sz w:val="24"/>
          <w:szCs w:val="24"/>
        </w:rPr>
        <w:t>e</w:t>
      </w:r>
      <w:r w:rsidRPr="00B30BDF">
        <w:rPr>
          <w:rFonts w:ascii="Times New Roman" w:eastAsia="Times New Roman" w:hAnsi="Times New Roman" w:cs="Times New Roman"/>
          <w:b/>
          <w:bCs/>
          <w:spacing w:val="1"/>
          <w:sz w:val="24"/>
          <w:szCs w:val="24"/>
        </w:rPr>
        <w:t>s</w:t>
      </w:r>
      <w:r w:rsidRPr="00B30BDF">
        <w:rPr>
          <w:rFonts w:ascii="Times New Roman" w:eastAsia="Times New Roman" w:hAnsi="Times New Roman" w:cs="Times New Roman"/>
          <w:b/>
          <w:bCs/>
          <w:sz w:val="24"/>
          <w:szCs w:val="24"/>
        </w:rPr>
        <w:t>um</w:t>
      </w:r>
      <w:r w:rsidRPr="00B30BDF">
        <w:rPr>
          <w:rFonts w:ascii="Times New Roman" w:eastAsia="Times New Roman" w:hAnsi="Times New Roman" w:cs="Times New Roman"/>
          <w:b/>
          <w:bCs/>
          <w:spacing w:val="1"/>
          <w:sz w:val="24"/>
          <w:szCs w:val="24"/>
        </w:rPr>
        <w:t>e</w:t>
      </w:r>
      <w:r w:rsidRPr="00B30BDF">
        <w:rPr>
          <w:rFonts w:ascii="Times New Roman" w:eastAsia="Times New Roman" w:hAnsi="Times New Roman" w:cs="Times New Roman"/>
          <w:b/>
          <w:bCs/>
          <w:sz w:val="24"/>
          <w:szCs w:val="24"/>
        </w:rPr>
        <w:t>n</w:t>
      </w:r>
      <w:proofErr w:type="spellEnd"/>
    </w:p>
    <w:p w14:paraId="49EA9A47" w14:textId="77777777" w:rsidR="008D1CED" w:rsidRPr="00B30BDF" w:rsidRDefault="008D1CED" w:rsidP="008D1CED">
      <w:pPr>
        <w:spacing w:before="3" w:after="0" w:line="130" w:lineRule="exact"/>
        <w:rPr>
          <w:sz w:val="13"/>
          <w:szCs w:val="13"/>
        </w:rPr>
      </w:pPr>
    </w:p>
    <w:p w14:paraId="482D6C09" w14:textId="77777777" w:rsidR="008D1CED" w:rsidRPr="00B30BDF" w:rsidRDefault="008D1CED" w:rsidP="008D1CED">
      <w:pPr>
        <w:spacing w:after="0" w:line="200" w:lineRule="exact"/>
        <w:rPr>
          <w:rFonts w:ascii="Times New Roman" w:hAnsi="Times New Roman" w:cs="Times New Roman"/>
        </w:rPr>
      </w:pPr>
    </w:p>
    <w:p w14:paraId="119671BC" w14:textId="550ABFD4" w:rsidR="008D1CED" w:rsidRPr="00B30BDF" w:rsidRDefault="008D1CED" w:rsidP="008D1CED">
      <w:pPr>
        <w:spacing w:before="13" w:after="0" w:line="260" w:lineRule="exact"/>
        <w:jc w:val="both"/>
        <w:rPr>
          <w:rFonts w:ascii="Times New Roman" w:eastAsia="Times New Roman" w:hAnsi="Times New Roman" w:cs="Times New Roman"/>
          <w:sz w:val="24"/>
          <w:szCs w:val="24"/>
        </w:rPr>
      </w:pPr>
      <w:r w:rsidRPr="00B30BDF">
        <w:rPr>
          <w:rFonts w:ascii="Times New Roman" w:eastAsia="Times New Roman" w:hAnsi="Times New Roman" w:cs="Times New Roman"/>
          <w:sz w:val="24"/>
          <w:szCs w:val="24"/>
        </w:rPr>
        <w:t xml:space="preserve">El </w:t>
      </w:r>
      <w:proofErr w:type="spellStart"/>
      <w:r w:rsidRPr="00B30BDF">
        <w:rPr>
          <w:rFonts w:ascii="Times New Roman" w:eastAsia="Times New Roman" w:hAnsi="Times New Roman" w:cs="Times New Roman"/>
          <w:sz w:val="24"/>
          <w:szCs w:val="24"/>
        </w:rPr>
        <w:t>resumen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debe</w:t>
      </w:r>
      <w:proofErr w:type="spellEnd"/>
      <w:r w:rsidRPr="00B30BDF">
        <w:rPr>
          <w:rFonts w:ascii="Times New Roman" w:eastAsia="Times New Roman" w:hAnsi="Times New Roman" w:cs="Times New Roman"/>
          <w:sz w:val="24"/>
          <w:szCs w:val="24"/>
        </w:rPr>
        <w:t xml:space="preserve"> ser un </w:t>
      </w:r>
      <w:proofErr w:type="spellStart"/>
      <w:r w:rsidRPr="00B30BDF">
        <w:rPr>
          <w:rFonts w:ascii="Times New Roman" w:eastAsia="Times New Roman" w:hAnsi="Times New Roman" w:cs="Times New Roman"/>
          <w:sz w:val="24"/>
          <w:szCs w:val="24"/>
        </w:rPr>
        <w:t>reflejo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conciso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pero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completo</w:t>
      </w:r>
      <w:proofErr w:type="spellEnd"/>
      <w:r w:rsidRPr="00B30BDF">
        <w:rPr>
          <w:rFonts w:ascii="Times New Roman" w:eastAsia="Times New Roman" w:hAnsi="Times New Roman" w:cs="Times New Roman"/>
          <w:sz w:val="24"/>
          <w:szCs w:val="24"/>
        </w:rPr>
        <w:t xml:space="preserve"> de lo que hay </w:t>
      </w:r>
      <w:proofErr w:type="spellStart"/>
      <w:r w:rsidRPr="00B30BDF">
        <w:rPr>
          <w:rFonts w:ascii="Times New Roman" w:eastAsia="Times New Roman" w:hAnsi="Times New Roman" w:cs="Times New Roman"/>
          <w:sz w:val="24"/>
          <w:szCs w:val="24"/>
        </w:rPr>
        <w:t>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su</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artículo</w:t>
      </w:r>
      <w:proofErr w:type="spellEnd"/>
      <w:r w:rsidRPr="00B30BDF">
        <w:rPr>
          <w:rFonts w:ascii="Times New Roman" w:eastAsia="Times New Roman" w:hAnsi="Times New Roman" w:cs="Times New Roman"/>
          <w:sz w:val="24"/>
          <w:szCs w:val="24"/>
        </w:rPr>
        <w:t xml:space="preserve">. El </w:t>
      </w:r>
      <w:proofErr w:type="spellStart"/>
      <w:r w:rsidRPr="00B30BDF">
        <w:rPr>
          <w:rFonts w:ascii="Times New Roman" w:eastAsia="Times New Roman" w:hAnsi="Times New Roman" w:cs="Times New Roman"/>
          <w:sz w:val="24"/>
          <w:szCs w:val="24"/>
        </w:rPr>
        <w:t>resumen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debe</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indicar</w:t>
      </w:r>
      <w:proofErr w:type="spellEnd"/>
      <w:r w:rsidRPr="00B30BDF">
        <w:rPr>
          <w:rFonts w:ascii="Times New Roman" w:eastAsia="Times New Roman" w:hAnsi="Times New Roman" w:cs="Times New Roman"/>
          <w:sz w:val="24"/>
          <w:szCs w:val="24"/>
        </w:rPr>
        <w:t xml:space="preserve"> la </w:t>
      </w:r>
      <w:proofErr w:type="spellStart"/>
      <w:r w:rsidRPr="00B30BDF">
        <w:rPr>
          <w:rFonts w:ascii="Times New Roman" w:eastAsia="Times New Roman" w:hAnsi="Times New Roman" w:cs="Times New Roman"/>
          <w:sz w:val="24"/>
          <w:szCs w:val="24"/>
        </w:rPr>
        <w:t>naturaleza</w:t>
      </w:r>
      <w:proofErr w:type="spellEnd"/>
      <w:r w:rsidRPr="00B30BDF">
        <w:rPr>
          <w:rFonts w:ascii="Times New Roman" w:eastAsia="Times New Roman" w:hAnsi="Times New Roman" w:cs="Times New Roman"/>
          <w:sz w:val="24"/>
          <w:szCs w:val="24"/>
        </w:rPr>
        <w:t xml:space="preserve"> y </w:t>
      </w:r>
      <w:proofErr w:type="spellStart"/>
      <w:r w:rsidRPr="00B30BDF">
        <w:rPr>
          <w:rFonts w:ascii="Times New Roman" w:eastAsia="Times New Roman" w:hAnsi="Times New Roman" w:cs="Times New Roman"/>
          <w:sz w:val="24"/>
          <w:szCs w:val="24"/>
        </w:rPr>
        <w:t>contribución</w:t>
      </w:r>
      <w:proofErr w:type="spellEnd"/>
      <w:r w:rsidRPr="00B30BDF">
        <w:rPr>
          <w:rFonts w:ascii="Times New Roman" w:eastAsia="Times New Roman" w:hAnsi="Times New Roman" w:cs="Times New Roman"/>
          <w:sz w:val="24"/>
          <w:szCs w:val="24"/>
        </w:rPr>
        <w:t xml:space="preserve"> del </w:t>
      </w:r>
      <w:proofErr w:type="spellStart"/>
      <w:r w:rsidRPr="00B30BDF">
        <w:rPr>
          <w:rFonts w:ascii="Times New Roman" w:eastAsia="Times New Roman" w:hAnsi="Times New Roman" w:cs="Times New Roman"/>
          <w:sz w:val="24"/>
          <w:szCs w:val="24"/>
        </w:rPr>
        <w:t>estudio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En</w:t>
      </w:r>
      <w:proofErr w:type="spellEnd"/>
      <w:r w:rsidRPr="00B30BDF">
        <w:rPr>
          <w:rFonts w:ascii="Times New Roman" w:eastAsia="Times New Roman" w:hAnsi="Times New Roman" w:cs="Times New Roman"/>
          <w:sz w:val="24"/>
          <w:szCs w:val="24"/>
        </w:rPr>
        <w:t xml:space="preserve"> particular, </w:t>
      </w:r>
      <w:proofErr w:type="spellStart"/>
      <w:r w:rsidRPr="00B30BDF">
        <w:rPr>
          <w:rFonts w:ascii="Times New Roman" w:eastAsia="Times New Roman" w:hAnsi="Times New Roman" w:cs="Times New Roman"/>
          <w:sz w:val="24"/>
          <w:szCs w:val="24"/>
        </w:rPr>
        <w:t>el</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resumen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debe</w:t>
      </w:r>
      <w:proofErr w:type="spellEnd"/>
      <w:r w:rsidRPr="00B30BDF">
        <w:rPr>
          <w:rFonts w:ascii="Times New Roman" w:eastAsia="Times New Roman" w:hAnsi="Times New Roman" w:cs="Times New Roman"/>
          <w:sz w:val="24"/>
          <w:szCs w:val="24"/>
        </w:rPr>
        <w:t xml:space="preserve"> ser </w:t>
      </w:r>
      <w:proofErr w:type="spellStart"/>
      <w:r w:rsidRPr="00B30BDF">
        <w:rPr>
          <w:rFonts w:ascii="Times New Roman" w:eastAsia="Times New Roman" w:hAnsi="Times New Roman" w:cs="Times New Roman"/>
          <w:sz w:val="24"/>
          <w:szCs w:val="24"/>
        </w:rPr>
        <w:t>autónomo</w:t>
      </w:r>
      <w:proofErr w:type="spellEnd"/>
      <w:r w:rsidRPr="00B30BDF">
        <w:rPr>
          <w:rFonts w:ascii="Times New Roman" w:eastAsia="Times New Roman" w:hAnsi="Times New Roman" w:cs="Times New Roman"/>
          <w:sz w:val="24"/>
          <w:szCs w:val="24"/>
        </w:rPr>
        <w:t xml:space="preserve">, sin </w:t>
      </w:r>
      <w:proofErr w:type="spellStart"/>
      <w:r w:rsidRPr="00B30BDF">
        <w:rPr>
          <w:rFonts w:ascii="Times New Roman" w:eastAsia="Times New Roman" w:hAnsi="Times New Roman" w:cs="Times New Roman"/>
          <w:sz w:val="24"/>
          <w:szCs w:val="24"/>
        </w:rPr>
        <w:t>abreviaturas</w:t>
      </w:r>
      <w:proofErr w:type="spellEnd"/>
      <w:r w:rsidRPr="00B30BDF">
        <w:rPr>
          <w:rFonts w:ascii="Times New Roman" w:eastAsia="Times New Roman" w:hAnsi="Times New Roman" w:cs="Times New Roman"/>
          <w:sz w:val="24"/>
          <w:szCs w:val="24"/>
        </w:rPr>
        <w:t xml:space="preserve">, formular, </w:t>
      </w:r>
      <w:proofErr w:type="spellStart"/>
      <w:r w:rsidRPr="00B30BDF">
        <w:rPr>
          <w:rFonts w:ascii="Times New Roman" w:eastAsia="Times New Roman" w:hAnsi="Times New Roman" w:cs="Times New Roman"/>
          <w:sz w:val="24"/>
          <w:szCs w:val="24"/>
        </w:rPr>
        <w:t>notas</w:t>
      </w:r>
      <w:proofErr w:type="spellEnd"/>
      <w:r w:rsidRPr="00B30BDF">
        <w:rPr>
          <w:rFonts w:ascii="Times New Roman" w:eastAsia="Times New Roman" w:hAnsi="Times New Roman" w:cs="Times New Roman"/>
          <w:sz w:val="24"/>
          <w:szCs w:val="24"/>
        </w:rPr>
        <w:t xml:space="preserve"> a pie de </w:t>
      </w:r>
      <w:proofErr w:type="spellStart"/>
      <w:r w:rsidRPr="00B30BDF">
        <w:rPr>
          <w:rFonts w:ascii="Times New Roman" w:eastAsia="Times New Roman" w:hAnsi="Times New Roman" w:cs="Times New Roman"/>
          <w:sz w:val="24"/>
          <w:szCs w:val="24"/>
        </w:rPr>
        <w:t>página</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ni</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referencias</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Asegúrese</w:t>
      </w:r>
      <w:proofErr w:type="spellEnd"/>
      <w:r w:rsidRPr="00B30BDF">
        <w:rPr>
          <w:rFonts w:ascii="Times New Roman" w:eastAsia="Times New Roman" w:hAnsi="Times New Roman" w:cs="Times New Roman"/>
          <w:sz w:val="24"/>
          <w:szCs w:val="24"/>
        </w:rPr>
        <w:t xml:space="preserve"> de que </w:t>
      </w:r>
      <w:proofErr w:type="spellStart"/>
      <w:r w:rsidRPr="00B30BDF">
        <w:rPr>
          <w:rFonts w:ascii="Times New Roman" w:eastAsia="Times New Roman" w:hAnsi="Times New Roman" w:cs="Times New Roman"/>
          <w:sz w:val="24"/>
          <w:szCs w:val="24"/>
        </w:rPr>
        <w:t>su</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resumen</w:t>
      </w:r>
      <w:proofErr w:type="spellEnd"/>
      <w:r w:rsidRPr="00B30BDF">
        <w:rPr>
          <w:rFonts w:ascii="Times New Roman" w:eastAsia="Times New Roman" w:hAnsi="Times New Roman" w:cs="Times New Roman"/>
          <w:sz w:val="24"/>
          <w:szCs w:val="24"/>
        </w:rPr>
        <w:t xml:space="preserve"> se lea bien y sea </w:t>
      </w:r>
      <w:proofErr w:type="spellStart"/>
      <w:r w:rsidRPr="00B30BDF">
        <w:rPr>
          <w:rFonts w:ascii="Times New Roman" w:eastAsia="Times New Roman" w:hAnsi="Times New Roman" w:cs="Times New Roman"/>
          <w:sz w:val="24"/>
          <w:szCs w:val="24"/>
        </w:rPr>
        <w:t>gramaticalmente</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correcto</w:t>
      </w:r>
      <w:proofErr w:type="spellEnd"/>
      <w:r w:rsidRPr="00B30BDF">
        <w:rPr>
          <w:rFonts w:ascii="Times New Roman" w:eastAsia="Times New Roman" w:hAnsi="Times New Roman" w:cs="Times New Roman"/>
          <w:sz w:val="24"/>
          <w:szCs w:val="24"/>
        </w:rPr>
        <w:t xml:space="preserve">. El </w:t>
      </w:r>
      <w:proofErr w:type="spellStart"/>
      <w:r w:rsidRPr="00B30BDF">
        <w:rPr>
          <w:rFonts w:ascii="Times New Roman" w:eastAsia="Times New Roman" w:hAnsi="Times New Roman" w:cs="Times New Roman"/>
          <w:sz w:val="24"/>
          <w:szCs w:val="24"/>
        </w:rPr>
        <w:t>resumen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debe</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tener</w:t>
      </w:r>
      <w:proofErr w:type="spellEnd"/>
      <w:r w:rsidRPr="00B30BDF">
        <w:rPr>
          <w:rFonts w:ascii="Times New Roman" w:eastAsia="Times New Roman" w:hAnsi="Times New Roman" w:cs="Times New Roman"/>
          <w:sz w:val="24"/>
          <w:szCs w:val="24"/>
        </w:rPr>
        <w:t xml:space="preserve"> entre 150 y 250 palabras. La </w:t>
      </w:r>
      <w:proofErr w:type="spellStart"/>
      <w:r w:rsidRPr="00B30BDF">
        <w:rPr>
          <w:rFonts w:ascii="Times New Roman" w:eastAsia="Times New Roman" w:hAnsi="Times New Roman" w:cs="Times New Roman"/>
          <w:sz w:val="24"/>
          <w:szCs w:val="24"/>
        </w:rPr>
        <w:t>lista</w:t>
      </w:r>
      <w:proofErr w:type="spellEnd"/>
      <w:r w:rsidRPr="00B30BDF">
        <w:rPr>
          <w:rFonts w:ascii="Times New Roman" w:eastAsia="Times New Roman" w:hAnsi="Times New Roman" w:cs="Times New Roman"/>
          <w:sz w:val="24"/>
          <w:szCs w:val="24"/>
        </w:rPr>
        <w:t xml:space="preserve"> de palabras claves debe ser entre 3 a 5 palabras </w:t>
      </w:r>
      <w:proofErr w:type="spellStart"/>
      <w:r w:rsidRPr="00B30BDF">
        <w:rPr>
          <w:rFonts w:ascii="Times New Roman" w:eastAsia="Times New Roman" w:hAnsi="Times New Roman" w:cs="Times New Roman"/>
          <w:sz w:val="24"/>
          <w:szCs w:val="24"/>
        </w:rPr>
        <w:t>separadas</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por</w:t>
      </w:r>
      <w:proofErr w:type="spellEnd"/>
      <w:r w:rsidRPr="00B30BDF">
        <w:rPr>
          <w:rFonts w:ascii="Times New Roman" w:eastAsia="Times New Roman" w:hAnsi="Times New Roman" w:cs="Times New Roman"/>
          <w:sz w:val="24"/>
          <w:szCs w:val="24"/>
        </w:rPr>
        <w:t xml:space="preserve"> comas. El </w:t>
      </w:r>
      <w:proofErr w:type="spellStart"/>
      <w:r w:rsidRPr="00B30BDF">
        <w:rPr>
          <w:rFonts w:ascii="Times New Roman" w:eastAsia="Times New Roman" w:hAnsi="Times New Roman" w:cs="Times New Roman"/>
          <w:sz w:val="24"/>
          <w:szCs w:val="24"/>
        </w:rPr>
        <w:t>número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máximo</w:t>
      </w:r>
      <w:proofErr w:type="spellEnd"/>
      <w:r w:rsidRPr="00B30BDF">
        <w:rPr>
          <w:rFonts w:ascii="Times New Roman" w:eastAsia="Times New Roman" w:hAnsi="Times New Roman" w:cs="Times New Roman"/>
          <w:sz w:val="24"/>
          <w:szCs w:val="24"/>
        </w:rPr>
        <w:t xml:space="preserve"> de </w:t>
      </w:r>
      <w:proofErr w:type="spellStart"/>
      <w:r w:rsidRPr="00B30BDF">
        <w:rPr>
          <w:rFonts w:ascii="Times New Roman" w:eastAsia="Times New Roman" w:hAnsi="Times New Roman" w:cs="Times New Roman"/>
          <w:sz w:val="24"/>
          <w:szCs w:val="24"/>
        </w:rPr>
        <w:t>páginas</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deberá</w:t>
      </w:r>
      <w:proofErr w:type="spellEnd"/>
      <w:r w:rsidRPr="00B30BDF">
        <w:rPr>
          <w:rFonts w:ascii="Times New Roman" w:eastAsia="Times New Roman" w:hAnsi="Times New Roman" w:cs="Times New Roman"/>
          <w:sz w:val="24"/>
          <w:szCs w:val="24"/>
        </w:rPr>
        <w:t xml:space="preserve"> ser </w:t>
      </w:r>
      <w:r w:rsidR="00BC14D4">
        <w:rPr>
          <w:rFonts w:ascii="Times New Roman" w:eastAsia="Times New Roman" w:hAnsi="Times New Roman" w:cs="Times New Roman"/>
          <w:sz w:val="24"/>
          <w:szCs w:val="24"/>
        </w:rPr>
        <w:t>15</w:t>
      </w:r>
      <w:r w:rsidRPr="00B30BDF">
        <w:rPr>
          <w:rFonts w:ascii="Times New Roman" w:eastAsia="Times New Roman" w:hAnsi="Times New Roman" w:cs="Times New Roman"/>
          <w:sz w:val="24"/>
          <w:szCs w:val="24"/>
        </w:rPr>
        <w:t xml:space="preserve"> para </w:t>
      </w:r>
      <w:proofErr w:type="spellStart"/>
      <w:r w:rsidRPr="00B30BDF">
        <w:rPr>
          <w:rFonts w:ascii="Times New Roman" w:eastAsia="Times New Roman" w:hAnsi="Times New Roman" w:cs="Times New Roman"/>
          <w:sz w:val="24"/>
          <w:szCs w:val="24"/>
        </w:rPr>
        <w:t>los</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trabajos</w:t>
      </w:r>
      <w:proofErr w:type="spellEnd"/>
      <w:r w:rsidRPr="00B30BDF">
        <w:rPr>
          <w:rFonts w:ascii="Times New Roman" w:eastAsia="Times New Roman" w:hAnsi="Times New Roman" w:cs="Times New Roman"/>
          <w:sz w:val="24"/>
          <w:szCs w:val="24"/>
        </w:rPr>
        <w:t xml:space="preserve"> de </w:t>
      </w:r>
      <w:proofErr w:type="spellStart"/>
      <w:r w:rsidRPr="00B30BDF">
        <w:rPr>
          <w:rFonts w:ascii="Times New Roman" w:eastAsia="Times New Roman" w:hAnsi="Times New Roman" w:cs="Times New Roman"/>
          <w:sz w:val="24"/>
          <w:szCs w:val="24"/>
        </w:rPr>
        <w:t>investigación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completos</w:t>
      </w:r>
      <w:proofErr w:type="spellEnd"/>
      <w:r w:rsidRPr="00B30BDF">
        <w:rPr>
          <w:rFonts w:ascii="Times New Roman" w:eastAsia="Times New Roman" w:hAnsi="Times New Roman" w:cs="Times New Roman"/>
          <w:sz w:val="24"/>
          <w:szCs w:val="24"/>
        </w:rPr>
        <w:t xml:space="preserve"> y 10 para </w:t>
      </w:r>
      <w:proofErr w:type="spellStart"/>
      <w:r w:rsidRPr="00B30BDF">
        <w:rPr>
          <w:rFonts w:ascii="Times New Roman" w:eastAsia="Times New Roman" w:hAnsi="Times New Roman" w:cs="Times New Roman"/>
          <w:sz w:val="24"/>
          <w:szCs w:val="24"/>
        </w:rPr>
        <w:t>trabajos</w:t>
      </w:r>
      <w:proofErr w:type="spellEnd"/>
      <w:r w:rsidRPr="00B30BDF">
        <w:rPr>
          <w:rFonts w:ascii="Times New Roman" w:eastAsia="Times New Roman" w:hAnsi="Times New Roman" w:cs="Times New Roman"/>
          <w:sz w:val="24"/>
          <w:szCs w:val="24"/>
        </w:rPr>
        <w:t xml:space="preserve"> de </w:t>
      </w:r>
      <w:proofErr w:type="spellStart"/>
      <w:r w:rsidRPr="00B30BDF">
        <w:rPr>
          <w:rFonts w:ascii="Times New Roman" w:eastAsia="Times New Roman" w:hAnsi="Times New Roman" w:cs="Times New Roman"/>
          <w:sz w:val="24"/>
          <w:szCs w:val="24"/>
        </w:rPr>
        <w:t>investigación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en</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progreso</w:t>
      </w:r>
      <w:proofErr w:type="spellEnd"/>
      <w:r w:rsidRPr="00B30BDF">
        <w:rPr>
          <w:rFonts w:ascii="Times New Roman" w:eastAsia="Times New Roman" w:hAnsi="Times New Roman" w:cs="Times New Roman"/>
          <w:sz w:val="24"/>
          <w:szCs w:val="24"/>
        </w:rPr>
        <w:t xml:space="preserve">, </w:t>
      </w:r>
      <w:proofErr w:type="spellStart"/>
      <w:r w:rsidRPr="00B30BDF">
        <w:rPr>
          <w:rFonts w:ascii="Times New Roman" w:eastAsia="Times New Roman" w:hAnsi="Times New Roman" w:cs="Times New Roman"/>
          <w:sz w:val="24"/>
          <w:szCs w:val="24"/>
        </w:rPr>
        <w:t>incluidas</w:t>
      </w:r>
      <w:proofErr w:type="spellEnd"/>
      <w:r w:rsidRPr="00B30BDF">
        <w:rPr>
          <w:rFonts w:ascii="Times New Roman" w:eastAsia="Times New Roman" w:hAnsi="Times New Roman" w:cs="Times New Roman"/>
          <w:sz w:val="24"/>
          <w:szCs w:val="24"/>
        </w:rPr>
        <w:t xml:space="preserve"> las </w:t>
      </w:r>
      <w:proofErr w:type="spellStart"/>
      <w:r w:rsidRPr="00B30BDF">
        <w:rPr>
          <w:rFonts w:ascii="Times New Roman" w:eastAsia="Times New Roman" w:hAnsi="Times New Roman" w:cs="Times New Roman"/>
          <w:sz w:val="24"/>
          <w:szCs w:val="24"/>
        </w:rPr>
        <w:t>referencias</w:t>
      </w:r>
      <w:proofErr w:type="spellEnd"/>
      <w:r w:rsidRPr="00B30BDF">
        <w:rPr>
          <w:rFonts w:ascii="Times New Roman" w:eastAsia="Times New Roman" w:hAnsi="Times New Roman" w:cs="Times New Roman"/>
          <w:sz w:val="24"/>
          <w:szCs w:val="24"/>
        </w:rPr>
        <w:t>.</w:t>
      </w:r>
      <w:r w:rsidR="00FB744A">
        <w:rPr>
          <w:rFonts w:ascii="Times New Roman" w:eastAsia="Times New Roman" w:hAnsi="Times New Roman" w:cs="Times New Roman"/>
          <w:sz w:val="24"/>
          <w:szCs w:val="24"/>
        </w:rPr>
        <w:t xml:space="preserve"> </w:t>
      </w:r>
      <w:r w:rsidR="00FB744A" w:rsidRPr="00944DE3">
        <w:rPr>
          <w:rFonts w:ascii="Times New Roman" w:eastAsia="Times New Roman" w:hAnsi="Times New Roman" w:cs="Times New Roman"/>
          <w:sz w:val="24"/>
          <w:szCs w:val="24"/>
        </w:rPr>
        <w:t xml:space="preserve">La </w:t>
      </w:r>
      <w:proofErr w:type="spellStart"/>
      <w:r w:rsidR="00FB744A" w:rsidRPr="00944DE3">
        <w:rPr>
          <w:rFonts w:ascii="Times New Roman" w:eastAsia="Times New Roman" w:hAnsi="Times New Roman" w:cs="Times New Roman"/>
          <w:sz w:val="24"/>
          <w:szCs w:val="24"/>
        </w:rPr>
        <w:t>presente</w:t>
      </w:r>
      <w:proofErr w:type="spellEnd"/>
      <w:r w:rsidR="00FB744A" w:rsidRPr="00944DE3">
        <w:rPr>
          <w:rFonts w:ascii="Times New Roman" w:eastAsia="Times New Roman" w:hAnsi="Times New Roman" w:cs="Times New Roman"/>
          <w:sz w:val="24"/>
          <w:szCs w:val="24"/>
        </w:rPr>
        <w:t xml:space="preserve"> </w:t>
      </w:r>
      <w:proofErr w:type="spellStart"/>
      <w:r w:rsidR="00FB744A" w:rsidRPr="00944DE3">
        <w:rPr>
          <w:rFonts w:ascii="Times New Roman" w:eastAsia="Times New Roman" w:hAnsi="Times New Roman" w:cs="Times New Roman"/>
          <w:sz w:val="24"/>
          <w:szCs w:val="24"/>
        </w:rPr>
        <w:t>plantilla</w:t>
      </w:r>
      <w:proofErr w:type="spellEnd"/>
      <w:r w:rsidR="00FB744A" w:rsidRPr="00944DE3">
        <w:rPr>
          <w:rFonts w:ascii="Times New Roman" w:eastAsia="Times New Roman" w:hAnsi="Times New Roman" w:cs="Times New Roman"/>
          <w:sz w:val="24"/>
          <w:szCs w:val="24"/>
        </w:rPr>
        <w:t xml:space="preserve"> es </w:t>
      </w:r>
      <w:proofErr w:type="spellStart"/>
      <w:r w:rsidR="00FB744A" w:rsidRPr="00944DE3">
        <w:rPr>
          <w:rFonts w:ascii="Times New Roman" w:eastAsia="Times New Roman" w:hAnsi="Times New Roman" w:cs="Times New Roman"/>
          <w:sz w:val="24"/>
          <w:szCs w:val="24"/>
        </w:rPr>
        <w:t>referencial</w:t>
      </w:r>
      <w:proofErr w:type="spellEnd"/>
      <w:r w:rsidR="00FB744A">
        <w:rPr>
          <w:rFonts w:ascii="Times New Roman" w:eastAsia="Times New Roman" w:hAnsi="Times New Roman" w:cs="Times New Roman"/>
          <w:sz w:val="24"/>
          <w:szCs w:val="24"/>
        </w:rPr>
        <w:t>.</w:t>
      </w:r>
    </w:p>
    <w:p w14:paraId="5395F251" w14:textId="77777777" w:rsidR="008D1CED" w:rsidRPr="00B30BDF" w:rsidRDefault="008D1CED" w:rsidP="008D1CED">
      <w:pPr>
        <w:spacing w:after="0" w:line="240" w:lineRule="auto"/>
        <w:ind w:left="346" w:right="62"/>
        <w:jc w:val="both"/>
        <w:rPr>
          <w:rFonts w:ascii="Times New Roman" w:eastAsia="Times New Roman" w:hAnsi="Times New Roman" w:cs="Times New Roman"/>
        </w:rPr>
      </w:pPr>
    </w:p>
    <w:p w14:paraId="3A7DF008" w14:textId="77777777" w:rsidR="008D1CED" w:rsidRPr="00B30BDF" w:rsidRDefault="008D1CED" w:rsidP="008D1CED">
      <w:pPr>
        <w:spacing w:after="0" w:line="240" w:lineRule="auto"/>
        <w:ind w:left="426" w:right="62"/>
        <w:jc w:val="both"/>
        <w:rPr>
          <w:rFonts w:ascii="Times New Roman" w:eastAsia="Times New Roman" w:hAnsi="Times New Roman" w:cs="Times New Roman"/>
          <w:i/>
          <w:spacing w:val="-1"/>
          <w:sz w:val="24"/>
          <w:szCs w:val="24"/>
        </w:rPr>
      </w:pPr>
      <w:proofErr w:type="gramStart"/>
      <w:r w:rsidRPr="00B30BDF">
        <w:rPr>
          <w:rFonts w:ascii="Times New Roman" w:eastAsia="Times New Roman" w:hAnsi="Times New Roman" w:cs="Times New Roman"/>
          <w:sz w:val="24"/>
          <w:szCs w:val="24"/>
        </w:rPr>
        <w:t>Pa</w:t>
      </w:r>
      <w:r w:rsidRPr="00B30BDF">
        <w:rPr>
          <w:rFonts w:ascii="Times New Roman" w:eastAsia="Times New Roman" w:hAnsi="Times New Roman" w:cs="Times New Roman"/>
          <w:spacing w:val="1"/>
          <w:sz w:val="24"/>
          <w:szCs w:val="24"/>
        </w:rPr>
        <w:t>l</w:t>
      </w:r>
      <w:r w:rsidRPr="00B30BDF">
        <w:rPr>
          <w:rFonts w:ascii="Times New Roman" w:eastAsia="Times New Roman" w:hAnsi="Times New Roman" w:cs="Times New Roman"/>
          <w:sz w:val="24"/>
          <w:szCs w:val="24"/>
        </w:rPr>
        <w:t>a</w:t>
      </w:r>
      <w:r w:rsidRPr="00B30BDF">
        <w:rPr>
          <w:rFonts w:ascii="Times New Roman" w:eastAsia="Times New Roman" w:hAnsi="Times New Roman" w:cs="Times New Roman"/>
          <w:spacing w:val="-2"/>
          <w:sz w:val="24"/>
          <w:szCs w:val="24"/>
        </w:rPr>
        <w:t>b</w:t>
      </w:r>
      <w:r w:rsidRPr="00B30BDF">
        <w:rPr>
          <w:rFonts w:ascii="Times New Roman" w:eastAsia="Times New Roman" w:hAnsi="Times New Roman" w:cs="Times New Roman"/>
          <w:spacing w:val="1"/>
          <w:sz w:val="24"/>
          <w:szCs w:val="24"/>
        </w:rPr>
        <w:t>r</w:t>
      </w:r>
      <w:r w:rsidRPr="00B30BDF">
        <w:rPr>
          <w:rFonts w:ascii="Times New Roman" w:eastAsia="Times New Roman" w:hAnsi="Times New Roman" w:cs="Times New Roman"/>
          <w:sz w:val="24"/>
          <w:szCs w:val="24"/>
        </w:rPr>
        <w:t>as</w:t>
      </w:r>
      <w:proofErr w:type="gramEnd"/>
      <w:r w:rsidRPr="00B30BDF">
        <w:rPr>
          <w:rFonts w:ascii="Times New Roman" w:eastAsia="Times New Roman" w:hAnsi="Times New Roman" w:cs="Times New Roman"/>
          <w:spacing w:val="-1"/>
          <w:sz w:val="24"/>
          <w:szCs w:val="24"/>
        </w:rPr>
        <w:t xml:space="preserve"> </w:t>
      </w:r>
      <w:r w:rsidRPr="00B30BDF">
        <w:rPr>
          <w:rFonts w:ascii="Times New Roman" w:eastAsia="Times New Roman" w:hAnsi="Times New Roman" w:cs="Times New Roman"/>
          <w:sz w:val="24"/>
          <w:szCs w:val="24"/>
        </w:rPr>
        <w:t>c</w:t>
      </w:r>
      <w:r w:rsidRPr="00B30BDF">
        <w:rPr>
          <w:rFonts w:ascii="Times New Roman" w:eastAsia="Times New Roman" w:hAnsi="Times New Roman" w:cs="Times New Roman"/>
          <w:spacing w:val="-1"/>
          <w:sz w:val="24"/>
          <w:szCs w:val="24"/>
        </w:rPr>
        <w:t>l</w:t>
      </w:r>
      <w:r w:rsidRPr="00B30BDF">
        <w:rPr>
          <w:rFonts w:ascii="Times New Roman" w:eastAsia="Times New Roman" w:hAnsi="Times New Roman" w:cs="Times New Roman"/>
          <w:sz w:val="24"/>
          <w:szCs w:val="24"/>
        </w:rPr>
        <w:t>a</w:t>
      </w:r>
      <w:r w:rsidRPr="00B30BDF">
        <w:rPr>
          <w:rFonts w:ascii="Times New Roman" w:eastAsia="Times New Roman" w:hAnsi="Times New Roman" w:cs="Times New Roman"/>
          <w:spacing w:val="-2"/>
          <w:sz w:val="24"/>
          <w:szCs w:val="24"/>
        </w:rPr>
        <w:t>v</w:t>
      </w:r>
      <w:r w:rsidRPr="00B30BDF">
        <w:rPr>
          <w:rFonts w:ascii="Times New Roman" w:eastAsia="Times New Roman" w:hAnsi="Times New Roman" w:cs="Times New Roman"/>
          <w:sz w:val="24"/>
          <w:szCs w:val="24"/>
        </w:rPr>
        <w:t xml:space="preserve">e: </w:t>
      </w:r>
      <w:r w:rsidRPr="00B30BDF">
        <w:rPr>
          <w:rFonts w:ascii="Times New Roman" w:eastAsia="Times New Roman" w:hAnsi="Times New Roman" w:cs="Times New Roman"/>
          <w:i/>
          <w:sz w:val="24"/>
          <w:szCs w:val="24"/>
        </w:rPr>
        <w:t>palabra clave 1, palabra clave 2.</w:t>
      </w:r>
    </w:p>
    <w:p w14:paraId="0C6E3E3F" w14:textId="77777777" w:rsidR="008D1CED" w:rsidRPr="00B30BDF" w:rsidRDefault="008D1CED" w:rsidP="008D1CED">
      <w:pPr>
        <w:spacing w:after="0" w:line="240" w:lineRule="auto"/>
        <w:ind w:left="346" w:right="62"/>
        <w:rPr>
          <w:rFonts w:ascii="Times New Roman" w:eastAsia="Times New Roman" w:hAnsi="Times New Roman" w:cs="Times New Roman"/>
        </w:rPr>
      </w:pPr>
    </w:p>
    <w:p w14:paraId="7E600DAC" w14:textId="77777777" w:rsidR="002A76BF" w:rsidRPr="00B30BDF" w:rsidRDefault="002A76BF">
      <w:pPr>
        <w:spacing w:after="0" w:line="200" w:lineRule="exact"/>
        <w:rPr>
          <w:rFonts w:ascii="Times New Roman" w:hAnsi="Times New Roman" w:cs="Times New Roman"/>
        </w:rPr>
      </w:pPr>
    </w:p>
    <w:p w14:paraId="0C6879EF" w14:textId="3F08EE0F" w:rsidR="002A76BF" w:rsidRPr="00B30BDF" w:rsidRDefault="00B30BDF" w:rsidP="00E41BC9">
      <w:pPr>
        <w:spacing w:after="0" w:line="240" w:lineRule="auto"/>
        <w:jc w:val="both"/>
        <w:rPr>
          <w:rFonts w:ascii="Times New Roman" w:eastAsia="Times New Roman" w:hAnsi="Times New Roman" w:cs="Times New Roman"/>
          <w:sz w:val="28"/>
          <w:szCs w:val="28"/>
        </w:rPr>
      </w:pPr>
      <w:r w:rsidRPr="00B30BDF">
        <w:rPr>
          <w:rFonts w:ascii="Times New Roman" w:eastAsia="Times New Roman" w:hAnsi="Times New Roman" w:cs="Times New Roman"/>
          <w:b/>
          <w:bCs/>
          <w:sz w:val="28"/>
          <w:szCs w:val="28"/>
        </w:rPr>
        <w:t>1. Introduction</w:t>
      </w:r>
    </w:p>
    <w:p w14:paraId="1F1A7D6C" w14:textId="77777777" w:rsidR="002A76BF" w:rsidRPr="00B30BDF" w:rsidRDefault="002A76BF" w:rsidP="00E4617F">
      <w:pPr>
        <w:spacing w:after="0" w:line="240" w:lineRule="auto"/>
        <w:jc w:val="both"/>
        <w:rPr>
          <w:rFonts w:ascii="Times New Roman" w:eastAsia="Times New Roman" w:hAnsi="Times New Roman" w:cs="Times New Roman"/>
          <w:sz w:val="28"/>
          <w:szCs w:val="28"/>
        </w:rPr>
      </w:pPr>
    </w:p>
    <w:p w14:paraId="7FBF6350" w14:textId="3E8B3D76" w:rsidR="00977402" w:rsidRPr="00B30BDF" w:rsidRDefault="00B30BDF" w:rsidP="00977402">
      <w:pPr>
        <w:spacing w:after="0" w:line="240" w:lineRule="auto"/>
        <w:jc w:val="both"/>
        <w:rPr>
          <w:rFonts w:ascii="Times New Roman" w:eastAsia="Times New Roman" w:hAnsi="Times New Roman" w:cs="Times New Roman"/>
          <w:b/>
          <w:bCs/>
          <w:sz w:val="28"/>
          <w:szCs w:val="28"/>
        </w:rPr>
      </w:pPr>
      <w:r w:rsidRPr="00B30BDF">
        <w:rPr>
          <w:rFonts w:ascii="Times New Roman" w:eastAsia="Times New Roman" w:hAnsi="Times New Roman" w:cs="Times New Roman"/>
          <w:sz w:val="24"/>
          <w:szCs w:val="24"/>
        </w:rPr>
        <w:t>This template can be used to write your article in Microsoft Word</w:t>
      </w:r>
      <w:r w:rsidR="00867EFC">
        <w:rPr>
          <w:rFonts w:ascii="Times New Roman" w:eastAsia="Times New Roman" w:hAnsi="Times New Roman" w:cs="Times New Roman"/>
          <w:sz w:val="24"/>
          <w:szCs w:val="24"/>
        </w:rPr>
        <w:t>, and i</w:t>
      </w:r>
      <w:r w:rsidRPr="00B30BDF">
        <w:rPr>
          <w:rFonts w:ascii="Times New Roman" w:eastAsia="Times New Roman" w:hAnsi="Times New Roman" w:cs="Times New Roman"/>
          <w:sz w:val="24"/>
          <w:szCs w:val="24"/>
        </w:rPr>
        <w:t>t is recommended to use the Microsoft Word formula editor. Try to put a paragraph at the end of the section that briefly describes the parts of your article.</w:t>
      </w:r>
    </w:p>
    <w:p w14:paraId="6C51FD41" w14:textId="77777777" w:rsidR="005B325A" w:rsidRPr="00B30BDF" w:rsidRDefault="005B325A" w:rsidP="00977402">
      <w:pPr>
        <w:spacing w:after="0" w:line="240" w:lineRule="auto"/>
        <w:jc w:val="both"/>
        <w:rPr>
          <w:rFonts w:ascii="Times New Roman" w:eastAsia="Times New Roman" w:hAnsi="Times New Roman" w:cs="Times New Roman"/>
          <w:b/>
          <w:bCs/>
          <w:sz w:val="28"/>
          <w:szCs w:val="28"/>
        </w:rPr>
      </w:pPr>
    </w:p>
    <w:p w14:paraId="206D96EF" w14:textId="7FBA1B81" w:rsidR="002A76BF" w:rsidRPr="00B30BDF" w:rsidRDefault="00867EFC" w:rsidP="00977402">
      <w:pPr>
        <w:spacing w:after="0" w:line="240" w:lineRule="auto"/>
        <w:jc w:val="both"/>
        <w:rPr>
          <w:rFonts w:ascii="Times New Roman" w:eastAsia="Times New Roman" w:hAnsi="Times New Roman" w:cs="Times New Roman"/>
          <w:sz w:val="28"/>
          <w:szCs w:val="28"/>
        </w:rPr>
      </w:pPr>
      <w:r w:rsidRPr="00867EFC">
        <w:rPr>
          <w:rFonts w:ascii="Times New Roman" w:eastAsia="Times New Roman" w:hAnsi="Times New Roman" w:cs="Times New Roman"/>
          <w:b/>
          <w:bCs/>
          <w:sz w:val="28"/>
          <w:szCs w:val="28"/>
        </w:rPr>
        <w:t>2. Method</w:t>
      </w:r>
    </w:p>
    <w:p w14:paraId="27440D17" w14:textId="77777777" w:rsidR="002A76BF" w:rsidRPr="00B30BDF" w:rsidRDefault="002A76BF" w:rsidP="00E41BC9">
      <w:pPr>
        <w:spacing w:after="0" w:line="240" w:lineRule="auto"/>
        <w:rPr>
          <w:rFonts w:ascii="Times New Roman" w:eastAsia="Times New Roman" w:hAnsi="Times New Roman" w:cs="Times New Roman"/>
          <w:spacing w:val="1"/>
          <w:sz w:val="28"/>
          <w:szCs w:val="28"/>
        </w:rPr>
      </w:pPr>
    </w:p>
    <w:p w14:paraId="64B8644D" w14:textId="77777777" w:rsidR="00867EFC" w:rsidRPr="00867EFC" w:rsidRDefault="00867EFC" w:rsidP="00867EFC">
      <w:pPr>
        <w:spacing w:after="0" w:line="240" w:lineRule="auto"/>
        <w:rPr>
          <w:rFonts w:ascii="Times New Roman" w:eastAsia="Times New Roman" w:hAnsi="Times New Roman" w:cs="Times New Roman"/>
          <w:spacing w:val="1"/>
          <w:sz w:val="24"/>
          <w:szCs w:val="24"/>
        </w:rPr>
      </w:pPr>
      <w:r w:rsidRPr="00867EFC">
        <w:rPr>
          <w:rFonts w:ascii="Times New Roman" w:eastAsia="Times New Roman" w:hAnsi="Times New Roman" w:cs="Times New Roman"/>
          <w:spacing w:val="1"/>
          <w:sz w:val="24"/>
          <w:szCs w:val="24"/>
        </w:rPr>
        <w:t>The reference format to be used will be APA, for example: According to the work of Anderson (</w:t>
      </w:r>
      <w:proofErr w:type="gramStart"/>
      <w:r w:rsidRPr="00867EFC">
        <w:rPr>
          <w:rFonts w:ascii="Times New Roman" w:eastAsia="Times New Roman" w:hAnsi="Times New Roman" w:cs="Times New Roman"/>
          <w:spacing w:val="1"/>
          <w:sz w:val="24"/>
          <w:szCs w:val="24"/>
        </w:rPr>
        <w:t>1983)…</w:t>
      </w:r>
      <w:proofErr w:type="gramEnd"/>
      <w:r w:rsidRPr="00867EFC">
        <w:rPr>
          <w:rFonts w:ascii="Times New Roman" w:eastAsia="Times New Roman" w:hAnsi="Times New Roman" w:cs="Times New Roman"/>
          <w:spacing w:val="1"/>
          <w:sz w:val="24"/>
          <w:szCs w:val="24"/>
        </w:rPr>
        <w:t>. or at the end of the appointment place (Anderson, 1983).</w:t>
      </w:r>
    </w:p>
    <w:p w14:paraId="34D77AC9" w14:textId="353FE996" w:rsidR="00867EFC" w:rsidRDefault="00867EFC" w:rsidP="00867EFC">
      <w:pPr>
        <w:spacing w:after="0" w:line="240" w:lineRule="auto"/>
        <w:jc w:val="both"/>
        <w:rPr>
          <w:rFonts w:ascii="Times New Roman" w:eastAsia="Times New Roman" w:hAnsi="Times New Roman" w:cs="Times New Roman"/>
          <w:spacing w:val="1"/>
          <w:sz w:val="24"/>
          <w:szCs w:val="24"/>
        </w:rPr>
      </w:pPr>
      <w:r w:rsidRPr="00867EFC">
        <w:rPr>
          <w:rFonts w:ascii="Times New Roman" w:eastAsia="Times New Roman" w:hAnsi="Times New Roman" w:cs="Times New Roman"/>
          <w:spacing w:val="1"/>
          <w:sz w:val="24"/>
          <w:szCs w:val="24"/>
        </w:rPr>
        <w:t>IMPORTANT: We recommend using the APA Standard guide published by the University of Lima, available at the link:</w:t>
      </w:r>
    </w:p>
    <w:p w14:paraId="0FA604DA" w14:textId="6603A4D5" w:rsidR="008D1CED" w:rsidRPr="00B30BDF" w:rsidRDefault="00DD6469" w:rsidP="00867EFC">
      <w:pPr>
        <w:spacing w:after="0" w:line="240" w:lineRule="auto"/>
        <w:jc w:val="both"/>
        <w:rPr>
          <w:rFonts w:ascii="Times New Roman" w:eastAsia="Times New Roman" w:hAnsi="Times New Roman" w:cs="Times New Roman"/>
          <w:spacing w:val="1"/>
          <w:sz w:val="24"/>
          <w:szCs w:val="24"/>
        </w:rPr>
      </w:pPr>
      <w:hyperlink r:id="rId7" w:history="1">
        <w:r w:rsidR="008D1CED" w:rsidRPr="00B30BDF">
          <w:rPr>
            <w:rStyle w:val="Hipervnculo"/>
            <w:rFonts w:ascii="Times New Roman" w:eastAsia="Times New Roman" w:hAnsi="Times New Roman" w:cs="Times New Roman"/>
            <w:spacing w:val="1"/>
            <w:sz w:val="24"/>
            <w:szCs w:val="24"/>
          </w:rPr>
          <w:t>http://contenidos.ulima.edu.pe/bibliofiles/gsu/Guias_tutoriales/citas_referencias_apa.pdf</w:t>
        </w:r>
      </w:hyperlink>
    </w:p>
    <w:p w14:paraId="1FFBC497" w14:textId="5EB7047E" w:rsidR="00040BD7" w:rsidRPr="00B30BDF" w:rsidRDefault="00867EFC" w:rsidP="00E41BC9">
      <w:pPr>
        <w:spacing w:after="0" w:line="240" w:lineRule="auto"/>
        <w:rPr>
          <w:rFonts w:ascii="Times New Roman" w:eastAsia="Times New Roman" w:hAnsi="Times New Roman" w:cs="Times New Roman"/>
          <w:spacing w:val="1"/>
          <w:sz w:val="28"/>
          <w:szCs w:val="28"/>
        </w:rPr>
      </w:pPr>
      <w:r w:rsidRPr="00867EFC">
        <w:rPr>
          <w:rFonts w:ascii="Times New Roman" w:eastAsia="Times New Roman" w:hAnsi="Times New Roman" w:cs="Times New Roman"/>
          <w:spacing w:val="1"/>
          <w:sz w:val="24"/>
          <w:szCs w:val="24"/>
        </w:rPr>
        <w:t xml:space="preserve">The guide provides </w:t>
      </w:r>
      <w:r w:rsidR="001E107D">
        <w:rPr>
          <w:rFonts w:ascii="Times New Roman" w:eastAsia="Times New Roman" w:hAnsi="Times New Roman" w:cs="Times New Roman"/>
          <w:spacing w:val="1"/>
          <w:sz w:val="24"/>
          <w:szCs w:val="24"/>
        </w:rPr>
        <w:t>cites and</w:t>
      </w:r>
      <w:r w:rsidRPr="00867EFC">
        <w:rPr>
          <w:rFonts w:ascii="Times New Roman" w:eastAsia="Times New Roman" w:hAnsi="Times New Roman" w:cs="Times New Roman"/>
          <w:spacing w:val="1"/>
          <w:sz w:val="24"/>
          <w:szCs w:val="24"/>
        </w:rPr>
        <w:t xml:space="preserve"> references in texts, figures</w:t>
      </w:r>
      <w:r w:rsidR="001E107D">
        <w:rPr>
          <w:rFonts w:ascii="Times New Roman" w:eastAsia="Times New Roman" w:hAnsi="Times New Roman" w:cs="Times New Roman"/>
          <w:spacing w:val="1"/>
          <w:sz w:val="24"/>
          <w:szCs w:val="24"/>
        </w:rPr>
        <w:t>,</w:t>
      </w:r>
      <w:r w:rsidRPr="00867EFC">
        <w:rPr>
          <w:rFonts w:ascii="Times New Roman" w:eastAsia="Times New Roman" w:hAnsi="Times New Roman" w:cs="Times New Roman"/>
          <w:spacing w:val="1"/>
          <w:sz w:val="24"/>
          <w:szCs w:val="24"/>
        </w:rPr>
        <w:t xml:space="preserve"> and tables.</w:t>
      </w:r>
    </w:p>
    <w:p w14:paraId="18B18C61" w14:textId="4B7B1BBB" w:rsidR="005B325A" w:rsidRDefault="005B325A" w:rsidP="00E41BC9">
      <w:pPr>
        <w:spacing w:after="0" w:line="240" w:lineRule="auto"/>
        <w:jc w:val="both"/>
        <w:rPr>
          <w:rFonts w:ascii="Times New Roman" w:eastAsia="Times New Roman" w:hAnsi="Times New Roman" w:cs="Times New Roman"/>
          <w:b/>
          <w:bCs/>
          <w:sz w:val="28"/>
          <w:szCs w:val="28"/>
        </w:rPr>
      </w:pPr>
    </w:p>
    <w:p w14:paraId="4CE3A448" w14:textId="77777777" w:rsidR="000E34CB" w:rsidRPr="00B30BDF" w:rsidRDefault="000E34CB" w:rsidP="00E41BC9">
      <w:pPr>
        <w:spacing w:after="0" w:line="240" w:lineRule="auto"/>
        <w:jc w:val="both"/>
        <w:rPr>
          <w:rFonts w:ascii="Times New Roman" w:eastAsia="Times New Roman" w:hAnsi="Times New Roman" w:cs="Times New Roman"/>
          <w:b/>
          <w:bCs/>
          <w:sz w:val="28"/>
          <w:szCs w:val="28"/>
        </w:rPr>
      </w:pPr>
    </w:p>
    <w:p w14:paraId="6BFEAFFA" w14:textId="77777777" w:rsidR="000E34CB" w:rsidRPr="000E34CB" w:rsidRDefault="000E34CB" w:rsidP="000E34CB">
      <w:pPr>
        <w:spacing w:before="7" w:after="0" w:line="240" w:lineRule="auto"/>
        <w:rPr>
          <w:rFonts w:ascii="Times New Roman" w:eastAsia="Times New Roman" w:hAnsi="Times New Roman" w:cs="Times New Roman"/>
          <w:b/>
          <w:bCs/>
          <w:sz w:val="28"/>
          <w:szCs w:val="28"/>
        </w:rPr>
      </w:pPr>
      <w:r w:rsidRPr="000E34CB">
        <w:rPr>
          <w:rFonts w:ascii="Times New Roman" w:eastAsia="Times New Roman" w:hAnsi="Times New Roman" w:cs="Times New Roman"/>
          <w:b/>
          <w:bCs/>
          <w:sz w:val="28"/>
          <w:szCs w:val="28"/>
        </w:rPr>
        <w:lastRenderedPageBreak/>
        <w:t>3. Experimentation (optional section)</w:t>
      </w:r>
    </w:p>
    <w:p w14:paraId="41D90BA4" w14:textId="77777777" w:rsidR="000E34CB" w:rsidRDefault="000E34CB" w:rsidP="000E34CB">
      <w:pPr>
        <w:spacing w:after="0" w:line="240" w:lineRule="auto"/>
        <w:jc w:val="both"/>
        <w:rPr>
          <w:rFonts w:ascii="Times New Roman" w:eastAsia="Times New Roman" w:hAnsi="Times New Roman" w:cs="Times New Roman"/>
          <w:spacing w:val="1"/>
          <w:sz w:val="24"/>
          <w:szCs w:val="24"/>
        </w:rPr>
      </w:pPr>
    </w:p>
    <w:p w14:paraId="1CE5266A" w14:textId="542245B5" w:rsidR="000E34CB" w:rsidRPr="000E34CB" w:rsidRDefault="000E34CB" w:rsidP="000E34CB">
      <w:pPr>
        <w:spacing w:after="0" w:line="240" w:lineRule="auto"/>
        <w:jc w:val="both"/>
        <w:rPr>
          <w:rFonts w:ascii="Times New Roman" w:eastAsia="Times New Roman" w:hAnsi="Times New Roman" w:cs="Times New Roman"/>
          <w:spacing w:val="1"/>
          <w:sz w:val="24"/>
          <w:szCs w:val="24"/>
        </w:rPr>
      </w:pPr>
      <w:r w:rsidRPr="000E34CB">
        <w:rPr>
          <w:rFonts w:ascii="Times New Roman" w:eastAsia="Times New Roman" w:hAnsi="Times New Roman" w:cs="Times New Roman"/>
          <w:spacing w:val="1"/>
          <w:sz w:val="24"/>
          <w:szCs w:val="24"/>
        </w:rPr>
        <w:t>You can consider this section to present the implementation of the proposed solution</w:t>
      </w:r>
      <w:r>
        <w:rPr>
          <w:rFonts w:ascii="Times New Roman" w:eastAsia="Times New Roman" w:hAnsi="Times New Roman" w:cs="Times New Roman"/>
          <w:spacing w:val="1"/>
          <w:sz w:val="24"/>
          <w:szCs w:val="24"/>
        </w:rPr>
        <w:t xml:space="preserve"> and</w:t>
      </w:r>
      <w:r w:rsidRPr="000E34CB">
        <w:rPr>
          <w:rFonts w:ascii="Times New Roman" w:eastAsia="Times New Roman" w:hAnsi="Times New Roman" w:cs="Times New Roman"/>
          <w:spacing w:val="1"/>
          <w:sz w:val="24"/>
          <w:szCs w:val="24"/>
        </w:rPr>
        <w:t xml:space="preserve"> a proposal of the set of techniques to validate the experiments or the implementation carried out.</w:t>
      </w:r>
    </w:p>
    <w:p w14:paraId="1DA3BB2E" w14:textId="77777777" w:rsidR="000E34CB" w:rsidRDefault="000E34CB" w:rsidP="000E34CB">
      <w:pPr>
        <w:spacing w:before="7" w:after="0" w:line="240" w:lineRule="auto"/>
        <w:rPr>
          <w:rFonts w:ascii="Times New Roman" w:eastAsia="Times New Roman" w:hAnsi="Times New Roman" w:cs="Times New Roman"/>
          <w:b/>
          <w:bCs/>
          <w:sz w:val="28"/>
          <w:szCs w:val="28"/>
        </w:rPr>
      </w:pPr>
    </w:p>
    <w:p w14:paraId="6E24AEB5" w14:textId="6D660FB1" w:rsidR="002A76BF" w:rsidRPr="00B30BDF" w:rsidRDefault="000E34CB" w:rsidP="00E41BC9">
      <w:pPr>
        <w:spacing w:before="7" w:after="0" w:line="240" w:lineRule="auto"/>
        <w:rPr>
          <w:sz w:val="20"/>
          <w:szCs w:val="20"/>
        </w:rPr>
      </w:pPr>
      <w:r>
        <w:rPr>
          <w:rFonts w:ascii="Times New Roman" w:eastAsia="Times New Roman" w:hAnsi="Times New Roman" w:cs="Times New Roman"/>
          <w:b/>
          <w:bCs/>
          <w:sz w:val="28"/>
          <w:szCs w:val="28"/>
        </w:rPr>
        <w:t>4</w:t>
      </w:r>
      <w:r w:rsidR="001E107D" w:rsidRPr="001E107D">
        <w:rPr>
          <w:rFonts w:ascii="Times New Roman" w:eastAsia="Times New Roman" w:hAnsi="Times New Roman" w:cs="Times New Roman"/>
          <w:b/>
          <w:bCs/>
          <w:sz w:val="28"/>
          <w:szCs w:val="28"/>
        </w:rPr>
        <w:t>. Results</w:t>
      </w:r>
    </w:p>
    <w:p w14:paraId="2D51E0B0" w14:textId="77777777" w:rsidR="000E34CB" w:rsidRDefault="000E34CB" w:rsidP="001E107D">
      <w:pPr>
        <w:spacing w:after="0" w:line="240" w:lineRule="auto"/>
        <w:jc w:val="both"/>
        <w:rPr>
          <w:rFonts w:ascii="Times New Roman" w:eastAsia="Times New Roman" w:hAnsi="Times New Roman" w:cs="Times New Roman"/>
          <w:spacing w:val="1"/>
          <w:sz w:val="24"/>
          <w:szCs w:val="24"/>
        </w:rPr>
      </w:pPr>
    </w:p>
    <w:p w14:paraId="58C024FB" w14:textId="3EA07915" w:rsidR="001E107D" w:rsidRPr="001E107D" w:rsidRDefault="001E107D" w:rsidP="001E107D">
      <w:pPr>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I</w:t>
      </w:r>
      <w:r w:rsidRPr="001E107D">
        <w:rPr>
          <w:rFonts w:ascii="Times New Roman" w:eastAsia="Times New Roman" w:hAnsi="Times New Roman" w:cs="Times New Roman"/>
          <w:spacing w:val="1"/>
          <w:sz w:val="24"/>
          <w:szCs w:val="24"/>
        </w:rPr>
        <w:t xml:space="preserve">nsert the graphics in the </w:t>
      </w:r>
      <w:r>
        <w:rPr>
          <w:rFonts w:ascii="Times New Roman" w:eastAsia="Times New Roman" w:hAnsi="Times New Roman" w:cs="Times New Roman"/>
          <w:spacing w:val="1"/>
          <w:sz w:val="24"/>
          <w:szCs w:val="24"/>
        </w:rPr>
        <w:t>software format</w:t>
      </w:r>
      <w:r w:rsidRPr="001E107D">
        <w:rPr>
          <w:rFonts w:ascii="Times New Roman" w:eastAsia="Times New Roman" w:hAnsi="Times New Roman" w:cs="Times New Roman"/>
          <w:spacing w:val="1"/>
          <w:sz w:val="24"/>
          <w:szCs w:val="24"/>
        </w:rPr>
        <w:t xml:space="preserve"> in which they were originally created or as a high-resolution image. For example, in the case of diagrams</w:t>
      </w:r>
      <w:r>
        <w:rPr>
          <w:rFonts w:ascii="Times New Roman" w:eastAsia="Times New Roman" w:hAnsi="Times New Roman" w:cs="Times New Roman"/>
          <w:spacing w:val="1"/>
          <w:sz w:val="24"/>
          <w:szCs w:val="24"/>
        </w:rPr>
        <w:t>,</w:t>
      </w:r>
      <w:r w:rsidRPr="001E107D">
        <w:rPr>
          <w:rFonts w:ascii="Times New Roman" w:eastAsia="Times New Roman" w:hAnsi="Times New Roman" w:cs="Times New Roman"/>
          <w:spacing w:val="1"/>
          <w:sz w:val="24"/>
          <w:szCs w:val="24"/>
        </w:rPr>
        <w:t xml:space="preserve"> you can attach the source file created either in Microsoft Word, PowerPoint</w:t>
      </w:r>
      <w:r>
        <w:rPr>
          <w:rFonts w:ascii="Times New Roman" w:eastAsia="Times New Roman" w:hAnsi="Times New Roman" w:cs="Times New Roman"/>
          <w:spacing w:val="1"/>
          <w:sz w:val="24"/>
          <w:szCs w:val="24"/>
        </w:rPr>
        <w:t>,</w:t>
      </w:r>
      <w:r w:rsidRPr="001E107D">
        <w:rPr>
          <w:rFonts w:ascii="Times New Roman" w:eastAsia="Times New Roman" w:hAnsi="Times New Roman" w:cs="Times New Roman"/>
          <w:spacing w:val="1"/>
          <w:sz w:val="24"/>
          <w:szCs w:val="24"/>
        </w:rPr>
        <w:t xml:space="preserve"> or Adobe Illustrator. In the case of images, you should consider sending them in jpg or </w:t>
      </w:r>
      <w:proofErr w:type="spellStart"/>
      <w:r w:rsidRPr="001E107D">
        <w:rPr>
          <w:rFonts w:ascii="Times New Roman" w:eastAsia="Times New Roman" w:hAnsi="Times New Roman" w:cs="Times New Roman"/>
          <w:spacing w:val="1"/>
          <w:sz w:val="24"/>
          <w:szCs w:val="24"/>
        </w:rPr>
        <w:t>png</w:t>
      </w:r>
      <w:proofErr w:type="spellEnd"/>
      <w:r w:rsidRPr="001E107D">
        <w:rPr>
          <w:rFonts w:ascii="Times New Roman" w:eastAsia="Times New Roman" w:hAnsi="Times New Roman" w:cs="Times New Roman"/>
          <w:spacing w:val="1"/>
          <w:sz w:val="24"/>
          <w:szCs w:val="24"/>
        </w:rPr>
        <w:t xml:space="preserve"> format, with a minimum resolution of 300 dpi and a minimum size of 190 mm.</w:t>
      </w:r>
    </w:p>
    <w:p w14:paraId="1E80A2F4" w14:textId="165A430C" w:rsidR="007D322B" w:rsidRDefault="001E107D" w:rsidP="001E107D">
      <w:pPr>
        <w:spacing w:after="0" w:line="240" w:lineRule="auto"/>
        <w:jc w:val="both"/>
        <w:rPr>
          <w:rFonts w:ascii="Times New Roman" w:eastAsia="Times New Roman" w:hAnsi="Times New Roman" w:cs="Times New Roman"/>
          <w:spacing w:val="1"/>
          <w:sz w:val="24"/>
          <w:szCs w:val="24"/>
        </w:rPr>
      </w:pPr>
      <w:r w:rsidRPr="001E107D">
        <w:rPr>
          <w:rFonts w:ascii="Times New Roman" w:eastAsia="Times New Roman" w:hAnsi="Times New Roman" w:cs="Times New Roman"/>
          <w:spacing w:val="1"/>
          <w:sz w:val="24"/>
          <w:szCs w:val="24"/>
        </w:rPr>
        <w:t>IMPORTANT You must allow the tables and figures to be editable</w:t>
      </w:r>
      <w:r w:rsidR="00AC49D9">
        <w:rPr>
          <w:rFonts w:ascii="Times New Roman" w:eastAsia="Times New Roman" w:hAnsi="Times New Roman" w:cs="Times New Roman"/>
          <w:spacing w:val="1"/>
          <w:sz w:val="24"/>
          <w:szCs w:val="24"/>
        </w:rPr>
        <w:t>,</w:t>
      </w:r>
      <w:r w:rsidRPr="001E107D">
        <w:rPr>
          <w:rFonts w:ascii="Times New Roman" w:eastAsia="Times New Roman" w:hAnsi="Times New Roman" w:cs="Times New Roman"/>
          <w:spacing w:val="1"/>
          <w:sz w:val="24"/>
          <w:szCs w:val="24"/>
        </w:rPr>
        <w:t xml:space="preserve"> or the texts of the figures must be grammatically correct and be of adequate size to be read.</w:t>
      </w:r>
    </w:p>
    <w:p w14:paraId="1FCACDEC" w14:textId="424A90CE" w:rsidR="007D322B" w:rsidRDefault="007D322B" w:rsidP="001E107D">
      <w:pPr>
        <w:spacing w:after="0" w:line="240" w:lineRule="auto"/>
        <w:jc w:val="both"/>
        <w:rPr>
          <w:rFonts w:ascii="Times New Roman" w:eastAsia="Times New Roman" w:hAnsi="Times New Roman" w:cs="Times New Roman"/>
          <w:spacing w:val="1"/>
          <w:sz w:val="24"/>
          <w:szCs w:val="24"/>
        </w:rPr>
      </w:pPr>
    </w:p>
    <w:p w14:paraId="75D4E741" w14:textId="77777777" w:rsidR="007D322B" w:rsidRDefault="007D322B" w:rsidP="007D322B">
      <w:pPr>
        <w:pStyle w:val="Textoindependiente"/>
        <w:rPr>
          <w:i/>
          <w:iCs/>
        </w:rPr>
      </w:pPr>
      <w:r w:rsidRPr="007D322B">
        <w:t>Figure 1</w:t>
      </w:r>
    </w:p>
    <w:p w14:paraId="7EE355A6" w14:textId="5A99550E" w:rsidR="007D322B" w:rsidRPr="007D322B" w:rsidRDefault="007D322B" w:rsidP="007D322B">
      <w:pPr>
        <w:pStyle w:val="Textoindependiente"/>
        <w:rPr>
          <w:i/>
          <w:iCs/>
        </w:rPr>
      </w:pPr>
      <w:r w:rsidRPr="007D322B">
        <w:rPr>
          <w:i/>
          <w:iCs/>
        </w:rPr>
        <w:t>Example of graph</w:t>
      </w:r>
    </w:p>
    <w:p w14:paraId="41A1FFE9" w14:textId="77777777" w:rsidR="007D322B" w:rsidRPr="00B30BDF" w:rsidRDefault="007D322B" w:rsidP="001E107D">
      <w:pPr>
        <w:spacing w:after="0" w:line="240" w:lineRule="auto"/>
        <w:jc w:val="both"/>
        <w:rPr>
          <w:rFonts w:ascii="Times New Roman" w:eastAsia="Times New Roman" w:hAnsi="Times New Roman" w:cs="Times New Roman"/>
          <w:spacing w:val="1"/>
          <w:sz w:val="24"/>
          <w:szCs w:val="24"/>
        </w:rPr>
      </w:pPr>
    </w:p>
    <w:p w14:paraId="3EB3A6CE" w14:textId="77777777" w:rsidR="008D1CED" w:rsidRPr="00B30BDF" w:rsidRDefault="008D1CED" w:rsidP="008D1CED">
      <w:pPr>
        <w:spacing w:after="0" w:line="240" w:lineRule="auto"/>
        <w:rPr>
          <w:rFonts w:ascii="Times New Roman" w:eastAsia="Times New Roman" w:hAnsi="Times New Roman" w:cs="Times New Roman"/>
          <w:spacing w:val="1"/>
          <w:sz w:val="24"/>
          <w:szCs w:val="24"/>
        </w:rPr>
      </w:pPr>
    </w:p>
    <w:p w14:paraId="0D1312D1" w14:textId="77777777" w:rsidR="008D1CED" w:rsidRPr="00B30BDF" w:rsidRDefault="008D1CED" w:rsidP="008D1CED">
      <w:pPr>
        <w:pStyle w:val="Textoindependiente"/>
        <w:jc w:val="center"/>
        <w:rPr>
          <w:sz w:val="20"/>
        </w:rPr>
      </w:pPr>
      <w:r w:rsidRPr="00B30BDF">
        <w:rPr>
          <w:noProof/>
        </w:rPr>
        <w:drawing>
          <wp:inline distT="0" distB="0" distL="0" distR="0" wp14:anchorId="5306D5F5" wp14:editId="484B0087">
            <wp:extent cx="5305425" cy="3057525"/>
            <wp:effectExtent l="0" t="0" r="9525" b="9525"/>
            <wp:docPr id="1" name="Imagen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057525"/>
                    </a:xfrm>
                    <a:prstGeom prst="rect">
                      <a:avLst/>
                    </a:prstGeom>
                    <a:noFill/>
                    <a:ln>
                      <a:noFill/>
                    </a:ln>
                  </pic:spPr>
                </pic:pic>
              </a:graphicData>
            </a:graphic>
          </wp:inline>
        </w:drawing>
      </w:r>
    </w:p>
    <w:p w14:paraId="2FC59792" w14:textId="77777777" w:rsidR="008D1CED" w:rsidRPr="00B30BDF" w:rsidRDefault="008D1CED" w:rsidP="008D1CED">
      <w:pPr>
        <w:pStyle w:val="Textoindependiente"/>
        <w:spacing w:before="2"/>
        <w:rPr>
          <w:sz w:val="15"/>
        </w:rPr>
      </w:pPr>
    </w:p>
    <w:p w14:paraId="0A74A6B8" w14:textId="6A36B57B" w:rsidR="008D1CED" w:rsidRPr="00AC49D9" w:rsidRDefault="007D322B" w:rsidP="00AC49D9">
      <w:pPr>
        <w:pStyle w:val="Textoindependiente"/>
      </w:pPr>
      <w:r>
        <w:t xml:space="preserve">Note. </w:t>
      </w:r>
      <w:r w:rsidR="00AC49D9" w:rsidRPr="00AC49D9">
        <w:t xml:space="preserve">Data </w:t>
      </w:r>
      <w:r w:rsidR="00AC49D9">
        <w:t xml:space="preserve">were </w:t>
      </w:r>
      <w:r w:rsidR="00AC49D9" w:rsidRPr="00AC49D9">
        <w:t>taken from the repository published in Kandinsky (2009).</w:t>
      </w:r>
    </w:p>
    <w:p w14:paraId="7EEE0D00" w14:textId="77777777" w:rsidR="00AC49D9" w:rsidRPr="00B30BDF" w:rsidRDefault="00AC49D9" w:rsidP="00AC49D9">
      <w:pPr>
        <w:pStyle w:val="Textoindependiente"/>
      </w:pPr>
    </w:p>
    <w:p w14:paraId="39D59F41" w14:textId="51BBD00F" w:rsidR="008D1CED" w:rsidRPr="00B30BDF" w:rsidRDefault="008D1CED" w:rsidP="008D1CED">
      <w:pPr>
        <w:pStyle w:val="Textoindependiente"/>
        <w:spacing w:after="20"/>
        <w:ind w:right="445"/>
      </w:pPr>
      <w:r w:rsidRPr="00B30BDF">
        <w:t>Tabl</w:t>
      </w:r>
      <w:r w:rsidR="007D322B">
        <w:t>e</w:t>
      </w:r>
      <w:r w:rsidRPr="00B30BDF">
        <w:t xml:space="preserve"> 1</w:t>
      </w:r>
    </w:p>
    <w:p w14:paraId="382C8602" w14:textId="019574B1" w:rsidR="008D1CED" w:rsidRPr="00B30BDF" w:rsidRDefault="007D322B" w:rsidP="008D1CED">
      <w:pPr>
        <w:pStyle w:val="Textoindependiente"/>
        <w:spacing w:after="20"/>
        <w:ind w:right="445"/>
        <w:rPr>
          <w:i/>
          <w:iCs/>
        </w:rPr>
      </w:pPr>
      <w:r w:rsidRPr="007D322B">
        <w:rPr>
          <w:i/>
          <w:iCs/>
        </w:rPr>
        <w:t>Algorithmic response time</w:t>
      </w:r>
    </w:p>
    <w:p w14:paraId="48F23530" w14:textId="77777777" w:rsidR="00CB61AF" w:rsidRPr="00B30BDF" w:rsidRDefault="00CB61AF" w:rsidP="008D1CED">
      <w:pPr>
        <w:pStyle w:val="Textoindependiente"/>
        <w:spacing w:after="20"/>
        <w:ind w:right="445"/>
        <w:rPr>
          <w:i/>
          <w:iCs/>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729"/>
        <w:gridCol w:w="1729"/>
        <w:gridCol w:w="1729"/>
        <w:gridCol w:w="1729"/>
        <w:gridCol w:w="1729"/>
      </w:tblGrid>
      <w:tr w:rsidR="008D1CED" w:rsidRPr="00B30BDF" w14:paraId="01ABA1D3" w14:textId="77777777" w:rsidTr="00125A1D">
        <w:trPr>
          <w:trHeight w:val="343"/>
        </w:trPr>
        <w:tc>
          <w:tcPr>
            <w:tcW w:w="712" w:type="dxa"/>
          </w:tcPr>
          <w:p w14:paraId="1F1DD82A" w14:textId="77777777" w:rsidR="008D1CED" w:rsidRPr="00B30BDF" w:rsidRDefault="008D1CED" w:rsidP="00125A1D">
            <w:pPr>
              <w:pStyle w:val="TableParagraph"/>
              <w:rPr>
                <w:sz w:val="24"/>
                <w:szCs w:val="24"/>
              </w:rPr>
            </w:pPr>
            <w:r w:rsidRPr="00B30BDF">
              <w:rPr>
                <w:sz w:val="24"/>
                <w:szCs w:val="24"/>
              </w:rPr>
              <w:t>f(n)</w:t>
            </w:r>
          </w:p>
        </w:tc>
        <w:tc>
          <w:tcPr>
            <w:tcW w:w="1729" w:type="dxa"/>
          </w:tcPr>
          <w:p w14:paraId="56FA8A24" w14:textId="77777777" w:rsidR="008D1CED" w:rsidRPr="00B30BDF" w:rsidRDefault="008D1CED" w:rsidP="00125A1D">
            <w:pPr>
              <w:pStyle w:val="TableParagraph"/>
              <w:rPr>
                <w:sz w:val="24"/>
                <w:szCs w:val="24"/>
              </w:rPr>
            </w:pPr>
            <w:r w:rsidRPr="00B30BDF">
              <w:rPr>
                <w:sz w:val="24"/>
                <w:szCs w:val="24"/>
              </w:rPr>
              <w:t>10</w:t>
            </w:r>
          </w:p>
        </w:tc>
        <w:tc>
          <w:tcPr>
            <w:tcW w:w="1729" w:type="dxa"/>
          </w:tcPr>
          <w:p w14:paraId="64925A79" w14:textId="77777777" w:rsidR="008D1CED" w:rsidRPr="00B30BDF" w:rsidRDefault="008D1CED" w:rsidP="00125A1D">
            <w:pPr>
              <w:pStyle w:val="TableParagraph"/>
              <w:ind w:left="143"/>
              <w:rPr>
                <w:sz w:val="24"/>
                <w:szCs w:val="24"/>
              </w:rPr>
            </w:pPr>
            <w:r w:rsidRPr="00B30BDF">
              <w:rPr>
                <w:sz w:val="24"/>
                <w:szCs w:val="24"/>
              </w:rPr>
              <w:t>20</w:t>
            </w:r>
          </w:p>
        </w:tc>
        <w:tc>
          <w:tcPr>
            <w:tcW w:w="1729" w:type="dxa"/>
          </w:tcPr>
          <w:p w14:paraId="5DA5B42A" w14:textId="77777777" w:rsidR="008D1CED" w:rsidRPr="00B30BDF" w:rsidRDefault="008D1CED" w:rsidP="00125A1D">
            <w:pPr>
              <w:pStyle w:val="TableParagraph"/>
              <w:ind w:left="143"/>
              <w:rPr>
                <w:sz w:val="24"/>
                <w:szCs w:val="24"/>
              </w:rPr>
            </w:pPr>
            <w:r w:rsidRPr="00B30BDF">
              <w:rPr>
                <w:sz w:val="24"/>
                <w:szCs w:val="24"/>
              </w:rPr>
              <w:t>30</w:t>
            </w:r>
          </w:p>
        </w:tc>
        <w:tc>
          <w:tcPr>
            <w:tcW w:w="1729" w:type="dxa"/>
          </w:tcPr>
          <w:p w14:paraId="38FD91CA" w14:textId="77777777" w:rsidR="008D1CED" w:rsidRPr="00B30BDF" w:rsidRDefault="008D1CED" w:rsidP="00125A1D">
            <w:pPr>
              <w:pStyle w:val="TableParagraph"/>
              <w:ind w:left="144"/>
              <w:rPr>
                <w:sz w:val="24"/>
                <w:szCs w:val="24"/>
              </w:rPr>
            </w:pPr>
            <w:r w:rsidRPr="00B30BDF">
              <w:rPr>
                <w:sz w:val="24"/>
                <w:szCs w:val="24"/>
              </w:rPr>
              <w:t>40</w:t>
            </w:r>
          </w:p>
        </w:tc>
        <w:tc>
          <w:tcPr>
            <w:tcW w:w="1729" w:type="dxa"/>
          </w:tcPr>
          <w:p w14:paraId="72CEC6C0" w14:textId="77777777" w:rsidR="008D1CED" w:rsidRPr="00B30BDF" w:rsidRDefault="008D1CED" w:rsidP="00125A1D">
            <w:pPr>
              <w:pStyle w:val="TableParagraph"/>
              <w:ind w:left="144"/>
              <w:rPr>
                <w:sz w:val="24"/>
                <w:szCs w:val="24"/>
              </w:rPr>
            </w:pPr>
            <w:r w:rsidRPr="00B30BDF">
              <w:rPr>
                <w:sz w:val="24"/>
                <w:szCs w:val="24"/>
              </w:rPr>
              <w:t>50</w:t>
            </w:r>
          </w:p>
        </w:tc>
      </w:tr>
      <w:tr w:rsidR="008D1CED" w:rsidRPr="00B30BDF" w14:paraId="00B3CB79" w14:textId="77777777" w:rsidTr="00125A1D">
        <w:trPr>
          <w:trHeight w:val="343"/>
        </w:trPr>
        <w:tc>
          <w:tcPr>
            <w:tcW w:w="712" w:type="dxa"/>
          </w:tcPr>
          <w:p w14:paraId="306BC8AF" w14:textId="72637611" w:rsidR="008D1CED" w:rsidRPr="00B30BDF" w:rsidRDefault="007D322B" w:rsidP="00125A1D">
            <w:pPr>
              <w:pStyle w:val="TableParagraph"/>
              <w:rPr>
                <w:sz w:val="24"/>
                <w:szCs w:val="24"/>
              </w:rPr>
            </w:pPr>
            <w:r w:rsidRPr="00B30BDF">
              <w:rPr>
                <w:w w:val="101"/>
                <w:sz w:val="24"/>
                <w:szCs w:val="24"/>
              </w:rPr>
              <w:t>N</w:t>
            </w:r>
          </w:p>
        </w:tc>
        <w:tc>
          <w:tcPr>
            <w:tcW w:w="1729" w:type="dxa"/>
          </w:tcPr>
          <w:p w14:paraId="31FEC1C9" w14:textId="77777777" w:rsidR="008D1CED" w:rsidRPr="00B30BDF" w:rsidRDefault="008D1CED" w:rsidP="00125A1D">
            <w:pPr>
              <w:pStyle w:val="TableParagraph"/>
              <w:rPr>
                <w:sz w:val="24"/>
                <w:szCs w:val="24"/>
              </w:rPr>
            </w:pPr>
            <w:r w:rsidRPr="00B30BDF">
              <w:rPr>
                <w:sz w:val="24"/>
                <w:szCs w:val="24"/>
              </w:rPr>
              <w:t>0.00001 seg.</w:t>
            </w:r>
          </w:p>
        </w:tc>
        <w:tc>
          <w:tcPr>
            <w:tcW w:w="1729" w:type="dxa"/>
          </w:tcPr>
          <w:p w14:paraId="155D0F31" w14:textId="77777777" w:rsidR="008D1CED" w:rsidRPr="00B30BDF" w:rsidRDefault="008D1CED" w:rsidP="00125A1D">
            <w:pPr>
              <w:pStyle w:val="TableParagraph"/>
              <w:ind w:left="143"/>
              <w:rPr>
                <w:sz w:val="24"/>
                <w:szCs w:val="24"/>
              </w:rPr>
            </w:pPr>
            <w:r w:rsidRPr="00B30BDF">
              <w:rPr>
                <w:sz w:val="24"/>
                <w:szCs w:val="24"/>
              </w:rPr>
              <w:t>0.00002 seg.</w:t>
            </w:r>
          </w:p>
        </w:tc>
        <w:tc>
          <w:tcPr>
            <w:tcW w:w="1729" w:type="dxa"/>
          </w:tcPr>
          <w:p w14:paraId="2E1C961B" w14:textId="77777777" w:rsidR="008D1CED" w:rsidRPr="00B30BDF" w:rsidRDefault="008D1CED" w:rsidP="00125A1D">
            <w:pPr>
              <w:pStyle w:val="TableParagraph"/>
              <w:ind w:left="143"/>
              <w:rPr>
                <w:sz w:val="24"/>
                <w:szCs w:val="24"/>
              </w:rPr>
            </w:pPr>
            <w:r w:rsidRPr="00B30BDF">
              <w:rPr>
                <w:sz w:val="24"/>
                <w:szCs w:val="24"/>
              </w:rPr>
              <w:t>0.00003 seg.</w:t>
            </w:r>
          </w:p>
        </w:tc>
        <w:tc>
          <w:tcPr>
            <w:tcW w:w="1729" w:type="dxa"/>
          </w:tcPr>
          <w:p w14:paraId="19B75258" w14:textId="77777777" w:rsidR="008D1CED" w:rsidRPr="00B30BDF" w:rsidRDefault="008D1CED" w:rsidP="00125A1D">
            <w:pPr>
              <w:pStyle w:val="TableParagraph"/>
              <w:ind w:left="144"/>
              <w:rPr>
                <w:sz w:val="24"/>
                <w:szCs w:val="24"/>
              </w:rPr>
            </w:pPr>
            <w:r w:rsidRPr="00B30BDF">
              <w:rPr>
                <w:sz w:val="24"/>
                <w:szCs w:val="24"/>
              </w:rPr>
              <w:t>0.00004 seg.</w:t>
            </w:r>
          </w:p>
        </w:tc>
        <w:tc>
          <w:tcPr>
            <w:tcW w:w="1729" w:type="dxa"/>
          </w:tcPr>
          <w:p w14:paraId="28DEA6DA" w14:textId="77777777" w:rsidR="008D1CED" w:rsidRPr="00B30BDF" w:rsidRDefault="008D1CED" w:rsidP="00125A1D">
            <w:pPr>
              <w:pStyle w:val="TableParagraph"/>
              <w:ind w:left="144"/>
              <w:rPr>
                <w:sz w:val="24"/>
                <w:szCs w:val="24"/>
              </w:rPr>
            </w:pPr>
            <w:r w:rsidRPr="00B30BDF">
              <w:rPr>
                <w:sz w:val="24"/>
                <w:szCs w:val="24"/>
              </w:rPr>
              <w:t>0.00005 seg.</w:t>
            </w:r>
          </w:p>
        </w:tc>
      </w:tr>
      <w:tr w:rsidR="008D1CED" w:rsidRPr="00B30BDF" w14:paraId="7A385626" w14:textId="77777777" w:rsidTr="00125A1D">
        <w:trPr>
          <w:trHeight w:val="349"/>
        </w:trPr>
        <w:tc>
          <w:tcPr>
            <w:tcW w:w="712" w:type="dxa"/>
          </w:tcPr>
          <w:p w14:paraId="0C917F02" w14:textId="77777777" w:rsidR="008D1CED" w:rsidRPr="00B30BDF" w:rsidRDefault="008D1CED" w:rsidP="00125A1D">
            <w:pPr>
              <w:pStyle w:val="TableParagraph"/>
              <w:spacing w:before="19" w:line="129" w:lineRule="auto"/>
              <w:rPr>
                <w:sz w:val="24"/>
                <w:szCs w:val="24"/>
              </w:rPr>
            </w:pPr>
            <w:r w:rsidRPr="00B30BDF">
              <w:rPr>
                <w:i/>
                <w:position w:val="-9"/>
                <w:sz w:val="24"/>
                <w:szCs w:val="24"/>
              </w:rPr>
              <w:t>n</w:t>
            </w:r>
            <w:r w:rsidRPr="00B30BDF">
              <w:rPr>
                <w:sz w:val="24"/>
                <w:szCs w:val="24"/>
              </w:rPr>
              <w:t>2</w:t>
            </w:r>
          </w:p>
        </w:tc>
        <w:tc>
          <w:tcPr>
            <w:tcW w:w="1729" w:type="dxa"/>
          </w:tcPr>
          <w:p w14:paraId="44C21CFC" w14:textId="77777777" w:rsidR="008D1CED" w:rsidRPr="00B30BDF" w:rsidRDefault="008D1CED" w:rsidP="00125A1D">
            <w:pPr>
              <w:pStyle w:val="TableParagraph"/>
              <w:spacing w:line="307" w:lineRule="exact"/>
              <w:rPr>
                <w:sz w:val="24"/>
                <w:szCs w:val="24"/>
              </w:rPr>
            </w:pPr>
            <w:r w:rsidRPr="00B30BDF">
              <w:rPr>
                <w:sz w:val="24"/>
                <w:szCs w:val="24"/>
              </w:rPr>
              <w:t>0.0001 seg.</w:t>
            </w:r>
          </w:p>
        </w:tc>
        <w:tc>
          <w:tcPr>
            <w:tcW w:w="1729" w:type="dxa"/>
          </w:tcPr>
          <w:p w14:paraId="65DEC9CC" w14:textId="77777777" w:rsidR="008D1CED" w:rsidRPr="00B30BDF" w:rsidRDefault="008D1CED" w:rsidP="00125A1D">
            <w:pPr>
              <w:pStyle w:val="TableParagraph"/>
              <w:spacing w:line="307" w:lineRule="exact"/>
              <w:ind w:left="143"/>
              <w:rPr>
                <w:sz w:val="24"/>
                <w:szCs w:val="24"/>
              </w:rPr>
            </w:pPr>
            <w:r w:rsidRPr="00B30BDF">
              <w:rPr>
                <w:sz w:val="24"/>
                <w:szCs w:val="24"/>
              </w:rPr>
              <w:t>0.0004 seg.</w:t>
            </w:r>
          </w:p>
        </w:tc>
        <w:tc>
          <w:tcPr>
            <w:tcW w:w="1729" w:type="dxa"/>
          </w:tcPr>
          <w:p w14:paraId="2EF07BF7" w14:textId="77777777" w:rsidR="008D1CED" w:rsidRPr="00B30BDF" w:rsidRDefault="008D1CED" w:rsidP="00125A1D">
            <w:pPr>
              <w:pStyle w:val="TableParagraph"/>
              <w:spacing w:line="307" w:lineRule="exact"/>
              <w:ind w:left="143"/>
              <w:rPr>
                <w:sz w:val="24"/>
                <w:szCs w:val="24"/>
              </w:rPr>
            </w:pPr>
            <w:r w:rsidRPr="00B30BDF">
              <w:rPr>
                <w:sz w:val="24"/>
                <w:szCs w:val="24"/>
              </w:rPr>
              <w:t>0.009 seg.</w:t>
            </w:r>
          </w:p>
        </w:tc>
        <w:tc>
          <w:tcPr>
            <w:tcW w:w="1729" w:type="dxa"/>
          </w:tcPr>
          <w:p w14:paraId="5AD078F0" w14:textId="77777777" w:rsidR="008D1CED" w:rsidRPr="00B30BDF" w:rsidRDefault="008D1CED" w:rsidP="00125A1D">
            <w:pPr>
              <w:pStyle w:val="TableParagraph"/>
              <w:spacing w:line="307" w:lineRule="exact"/>
              <w:ind w:left="144"/>
              <w:rPr>
                <w:sz w:val="24"/>
                <w:szCs w:val="24"/>
              </w:rPr>
            </w:pPr>
            <w:r w:rsidRPr="00B30BDF">
              <w:rPr>
                <w:sz w:val="24"/>
                <w:szCs w:val="24"/>
              </w:rPr>
              <w:t>0.0016 seg.</w:t>
            </w:r>
          </w:p>
        </w:tc>
        <w:tc>
          <w:tcPr>
            <w:tcW w:w="1729" w:type="dxa"/>
          </w:tcPr>
          <w:p w14:paraId="0ABC7099" w14:textId="77777777" w:rsidR="008D1CED" w:rsidRPr="00B30BDF" w:rsidRDefault="008D1CED" w:rsidP="00125A1D">
            <w:pPr>
              <w:pStyle w:val="TableParagraph"/>
              <w:spacing w:line="307" w:lineRule="exact"/>
              <w:ind w:left="144"/>
              <w:rPr>
                <w:sz w:val="24"/>
                <w:szCs w:val="24"/>
              </w:rPr>
            </w:pPr>
            <w:r w:rsidRPr="00B30BDF">
              <w:rPr>
                <w:sz w:val="24"/>
                <w:szCs w:val="24"/>
              </w:rPr>
              <w:t>0.0025 seg.</w:t>
            </w:r>
          </w:p>
        </w:tc>
      </w:tr>
      <w:tr w:rsidR="008D1CED" w:rsidRPr="00B30BDF" w14:paraId="37A189A0" w14:textId="77777777" w:rsidTr="00125A1D">
        <w:trPr>
          <w:trHeight w:val="349"/>
        </w:trPr>
        <w:tc>
          <w:tcPr>
            <w:tcW w:w="712" w:type="dxa"/>
          </w:tcPr>
          <w:p w14:paraId="5E4DF553" w14:textId="77777777" w:rsidR="008D1CED" w:rsidRPr="00B30BDF" w:rsidRDefault="008D1CED" w:rsidP="00125A1D">
            <w:pPr>
              <w:pStyle w:val="TableParagraph"/>
              <w:spacing w:before="19" w:line="129" w:lineRule="auto"/>
              <w:rPr>
                <w:sz w:val="24"/>
                <w:szCs w:val="24"/>
              </w:rPr>
            </w:pPr>
            <w:r w:rsidRPr="00B30BDF">
              <w:rPr>
                <w:i/>
                <w:position w:val="-9"/>
                <w:sz w:val="24"/>
                <w:szCs w:val="24"/>
              </w:rPr>
              <w:lastRenderedPageBreak/>
              <w:t>n</w:t>
            </w:r>
            <w:r w:rsidRPr="00B30BDF">
              <w:rPr>
                <w:sz w:val="24"/>
                <w:szCs w:val="24"/>
              </w:rPr>
              <w:t>3</w:t>
            </w:r>
          </w:p>
        </w:tc>
        <w:tc>
          <w:tcPr>
            <w:tcW w:w="1729" w:type="dxa"/>
          </w:tcPr>
          <w:p w14:paraId="6FC9655D" w14:textId="77777777" w:rsidR="008D1CED" w:rsidRPr="00B30BDF" w:rsidRDefault="008D1CED" w:rsidP="00125A1D">
            <w:pPr>
              <w:pStyle w:val="TableParagraph"/>
              <w:spacing w:line="307" w:lineRule="exact"/>
              <w:rPr>
                <w:sz w:val="24"/>
                <w:szCs w:val="24"/>
              </w:rPr>
            </w:pPr>
            <w:r w:rsidRPr="00B30BDF">
              <w:rPr>
                <w:sz w:val="24"/>
                <w:szCs w:val="24"/>
              </w:rPr>
              <w:t>0.001 seg.</w:t>
            </w:r>
          </w:p>
        </w:tc>
        <w:tc>
          <w:tcPr>
            <w:tcW w:w="1729" w:type="dxa"/>
          </w:tcPr>
          <w:p w14:paraId="1C42966D" w14:textId="77777777" w:rsidR="008D1CED" w:rsidRPr="00B30BDF" w:rsidRDefault="008D1CED" w:rsidP="00125A1D">
            <w:pPr>
              <w:pStyle w:val="TableParagraph"/>
              <w:spacing w:line="307" w:lineRule="exact"/>
              <w:ind w:left="143"/>
              <w:rPr>
                <w:sz w:val="24"/>
                <w:szCs w:val="24"/>
              </w:rPr>
            </w:pPr>
            <w:r w:rsidRPr="00B30BDF">
              <w:rPr>
                <w:sz w:val="24"/>
                <w:szCs w:val="24"/>
              </w:rPr>
              <w:t>0.008 seg.</w:t>
            </w:r>
          </w:p>
        </w:tc>
        <w:tc>
          <w:tcPr>
            <w:tcW w:w="1729" w:type="dxa"/>
          </w:tcPr>
          <w:p w14:paraId="41918DF8" w14:textId="77777777" w:rsidR="008D1CED" w:rsidRPr="00B30BDF" w:rsidRDefault="008D1CED" w:rsidP="00125A1D">
            <w:pPr>
              <w:pStyle w:val="TableParagraph"/>
              <w:spacing w:line="307" w:lineRule="exact"/>
              <w:ind w:left="143"/>
              <w:rPr>
                <w:sz w:val="24"/>
                <w:szCs w:val="24"/>
              </w:rPr>
            </w:pPr>
            <w:r w:rsidRPr="00B30BDF">
              <w:rPr>
                <w:sz w:val="24"/>
                <w:szCs w:val="24"/>
              </w:rPr>
              <w:t>0.027 seg.</w:t>
            </w:r>
          </w:p>
        </w:tc>
        <w:tc>
          <w:tcPr>
            <w:tcW w:w="1729" w:type="dxa"/>
          </w:tcPr>
          <w:p w14:paraId="080029AE" w14:textId="77777777" w:rsidR="008D1CED" w:rsidRPr="00B30BDF" w:rsidRDefault="008D1CED" w:rsidP="00125A1D">
            <w:pPr>
              <w:pStyle w:val="TableParagraph"/>
              <w:spacing w:line="307" w:lineRule="exact"/>
              <w:ind w:left="144"/>
              <w:rPr>
                <w:sz w:val="24"/>
                <w:szCs w:val="24"/>
              </w:rPr>
            </w:pPr>
            <w:r w:rsidRPr="00B30BDF">
              <w:rPr>
                <w:sz w:val="24"/>
                <w:szCs w:val="24"/>
              </w:rPr>
              <w:t>0.064 seg.</w:t>
            </w:r>
          </w:p>
        </w:tc>
        <w:tc>
          <w:tcPr>
            <w:tcW w:w="1729" w:type="dxa"/>
          </w:tcPr>
          <w:p w14:paraId="094BAFBD" w14:textId="77777777" w:rsidR="008D1CED" w:rsidRPr="00B30BDF" w:rsidRDefault="008D1CED" w:rsidP="00125A1D">
            <w:pPr>
              <w:pStyle w:val="TableParagraph"/>
              <w:spacing w:line="307" w:lineRule="exact"/>
              <w:ind w:left="144"/>
              <w:rPr>
                <w:sz w:val="24"/>
                <w:szCs w:val="24"/>
              </w:rPr>
            </w:pPr>
            <w:r w:rsidRPr="00B30BDF">
              <w:rPr>
                <w:sz w:val="24"/>
                <w:szCs w:val="24"/>
              </w:rPr>
              <w:t>0.125 seg.</w:t>
            </w:r>
          </w:p>
        </w:tc>
      </w:tr>
      <w:tr w:rsidR="008D1CED" w:rsidRPr="00B30BDF" w14:paraId="4346B758" w14:textId="77777777" w:rsidTr="00125A1D">
        <w:trPr>
          <w:trHeight w:val="352"/>
        </w:trPr>
        <w:tc>
          <w:tcPr>
            <w:tcW w:w="712" w:type="dxa"/>
          </w:tcPr>
          <w:p w14:paraId="4B29A028" w14:textId="77777777" w:rsidR="008D1CED" w:rsidRPr="00B30BDF" w:rsidRDefault="008D1CED" w:rsidP="00125A1D">
            <w:pPr>
              <w:pStyle w:val="TableParagraph"/>
              <w:spacing w:before="20" w:line="132" w:lineRule="auto"/>
              <w:rPr>
                <w:sz w:val="24"/>
                <w:szCs w:val="24"/>
              </w:rPr>
            </w:pPr>
            <w:r w:rsidRPr="00B30BDF">
              <w:rPr>
                <w:i/>
                <w:position w:val="-9"/>
                <w:sz w:val="24"/>
                <w:szCs w:val="24"/>
              </w:rPr>
              <w:t>n</w:t>
            </w:r>
            <w:r w:rsidRPr="00B30BDF">
              <w:rPr>
                <w:sz w:val="24"/>
                <w:szCs w:val="24"/>
              </w:rPr>
              <w:t>5</w:t>
            </w:r>
          </w:p>
        </w:tc>
        <w:tc>
          <w:tcPr>
            <w:tcW w:w="1729" w:type="dxa"/>
          </w:tcPr>
          <w:p w14:paraId="16F200FD" w14:textId="77777777" w:rsidR="008D1CED" w:rsidRPr="00B30BDF" w:rsidRDefault="008D1CED" w:rsidP="00125A1D">
            <w:pPr>
              <w:pStyle w:val="TableParagraph"/>
              <w:spacing w:line="310" w:lineRule="exact"/>
              <w:rPr>
                <w:sz w:val="24"/>
                <w:szCs w:val="24"/>
              </w:rPr>
            </w:pPr>
            <w:r w:rsidRPr="00B30BDF">
              <w:rPr>
                <w:sz w:val="24"/>
                <w:szCs w:val="24"/>
              </w:rPr>
              <w:t>0.1 seg.</w:t>
            </w:r>
          </w:p>
        </w:tc>
        <w:tc>
          <w:tcPr>
            <w:tcW w:w="1729" w:type="dxa"/>
          </w:tcPr>
          <w:p w14:paraId="5D1CB74F" w14:textId="77777777" w:rsidR="008D1CED" w:rsidRPr="00B30BDF" w:rsidRDefault="008D1CED" w:rsidP="00125A1D">
            <w:pPr>
              <w:pStyle w:val="TableParagraph"/>
              <w:spacing w:line="310" w:lineRule="exact"/>
              <w:ind w:left="143"/>
              <w:rPr>
                <w:sz w:val="24"/>
                <w:szCs w:val="24"/>
              </w:rPr>
            </w:pPr>
            <w:r w:rsidRPr="00B30BDF">
              <w:rPr>
                <w:sz w:val="24"/>
                <w:szCs w:val="24"/>
              </w:rPr>
              <w:t>3.2 seg.</w:t>
            </w:r>
          </w:p>
        </w:tc>
        <w:tc>
          <w:tcPr>
            <w:tcW w:w="1729" w:type="dxa"/>
          </w:tcPr>
          <w:p w14:paraId="31B143E4" w14:textId="77777777" w:rsidR="008D1CED" w:rsidRPr="00B30BDF" w:rsidRDefault="008D1CED" w:rsidP="00125A1D">
            <w:pPr>
              <w:pStyle w:val="TableParagraph"/>
              <w:spacing w:line="310" w:lineRule="exact"/>
              <w:ind w:left="143"/>
              <w:rPr>
                <w:sz w:val="24"/>
                <w:szCs w:val="24"/>
              </w:rPr>
            </w:pPr>
            <w:r w:rsidRPr="00B30BDF">
              <w:rPr>
                <w:sz w:val="24"/>
                <w:szCs w:val="24"/>
              </w:rPr>
              <w:t>24.3 seg.</w:t>
            </w:r>
          </w:p>
        </w:tc>
        <w:tc>
          <w:tcPr>
            <w:tcW w:w="1729" w:type="dxa"/>
          </w:tcPr>
          <w:p w14:paraId="788654C5" w14:textId="77777777" w:rsidR="008D1CED" w:rsidRPr="00B30BDF" w:rsidRDefault="008D1CED" w:rsidP="00125A1D">
            <w:pPr>
              <w:pStyle w:val="TableParagraph"/>
              <w:spacing w:line="310" w:lineRule="exact"/>
              <w:ind w:left="144"/>
              <w:rPr>
                <w:sz w:val="24"/>
                <w:szCs w:val="24"/>
              </w:rPr>
            </w:pPr>
            <w:r w:rsidRPr="00B30BDF">
              <w:rPr>
                <w:sz w:val="24"/>
                <w:szCs w:val="24"/>
              </w:rPr>
              <w:t>1.7 min.</w:t>
            </w:r>
          </w:p>
        </w:tc>
        <w:tc>
          <w:tcPr>
            <w:tcW w:w="1729" w:type="dxa"/>
          </w:tcPr>
          <w:p w14:paraId="546F0CB1" w14:textId="77777777" w:rsidR="008D1CED" w:rsidRPr="00B30BDF" w:rsidRDefault="008D1CED" w:rsidP="00125A1D">
            <w:pPr>
              <w:pStyle w:val="TableParagraph"/>
              <w:spacing w:line="310" w:lineRule="exact"/>
              <w:ind w:left="144"/>
              <w:rPr>
                <w:sz w:val="24"/>
                <w:szCs w:val="24"/>
              </w:rPr>
            </w:pPr>
            <w:r w:rsidRPr="00B30BDF">
              <w:rPr>
                <w:sz w:val="24"/>
                <w:szCs w:val="24"/>
              </w:rPr>
              <w:t>5.2 min.</w:t>
            </w:r>
          </w:p>
        </w:tc>
      </w:tr>
      <w:tr w:rsidR="008D1CED" w:rsidRPr="00B30BDF" w14:paraId="44E17D48" w14:textId="77777777" w:rsidTr="00125A1D">
        <w:trPr>
          <w:trHeight w:val="343"/>
        </w:trPr>
        <w:tc>
          <w:tcPr>
            <w:tcW w:w="712" w:type="dxa"/>
          </w:tcPr>
          <w:p w14:paraId="0AF48B08" w14:textId="77777777" w:rsidR="008D1CED" w:rsidRPr="00B30BDF" w:rsidRDefault="008D1CED" w:rsidP="00125A1D">
            <w:pPr>
              <w:pStyle w:val="TableParagraph"/>
              <w:spacing w:before="17" w:line="124" w:lineRule="auto"/>
              <w:rPr>
                <w:i/>
                <w:sz w:val="24"/>
                <w:szCs w:val="24"/>
              </w:rPr>
            </w:pPr>
            <w:r w:rsidRPr="00B30BDF">
              <w:rPr>
                <w:position w:val="-9"/>
                <w:sz w:val="24"/>
                <w:szCs w:val="24"/>
              </w:rPr>
              <w:t>2</w:t>
            </w:r>
            <w:r w:rsidRPr="00B30BDF">
              <w:rPr>
                <w:i/>
                <w:sz w:val="24"/>
                <w:szCs w:val="24"/>
              </w:rPr>
              <w:t>n</w:t>
            </w:r>
          </w:p>
        </w:tc>
        <w:tc>
          <w:tcPr>
            <w:tcW w:w="1729" w:type="dxa"/>
          </w:tcPr>
          <w:p w14:paraId="62866023" w14:textId="77777777" w:rsidR="008D1CED" w:rsidRPr="00B30BDF" w:rsidRDefault="008D1CED" w:rsidP="00125A1D">
            <w:pPr>
              <w:pStyle w:val="TableParagraph"/>
              <w:rPr>
                <w:sz w:val="24"/>
                <w:szCs w:val="24"/>
              </w:rPr>
            </w:pPr>
            <w:r w:rsidRPr="00B30BDF">
              <w:rPr>
                <w:sz w:val="24"/>
                <w:szCs w:val="24"/>
              </w:rPr>
              <w:t>0.001 seg.</w:t>
            </w:r>
          </w:p>
        </w:tc>
        <w:tc>
          <w:tcPr>
            <w:tcW w:w="1729" w:type="dxa"/>
          </w:tcPr>
          <w:p w14:paraId="5822FB53" w14:textId="77777777" w:rsidR="008D1CED" w:rsidRPr="00B30BDF" w:rsidRDefault="008D1CED" w:rsidP="00125A1D">
            <w:pPr>
              <w:pStyle w:val="TableParagraph"/>
              <w:ind w:left="143"/>
              <w:rPr>
                <w:sz w:val="24"/>
                <w:szCs w:val="24"/>
              </w:rPr>
            </w:pPr>
            <w:r w:rsidRPr="00B30BDF">
              <w:rPr>
                <w:sz w:val="24"/>
                <w:szCs w:val="24"/>
              </w:rPr>
              <w:t>1 seg.</w:t>
            </w:r>
          </w:p>
        </w:tc>
        <w:tc>
          <w:tcPr>
            <w:tcW w:w="1729" w:type="dxa"/>
          </w:tcPr>
          <w:p w14:paraId="51108C79" w14:textId="77777777" w:rsidR="008D1CED" w:rsidRPr="00B30BDF" w:rsidRDefault="008D1CED" w:rsidP="00125A1D">
            <w:pPr>
              <w:pStyle w:val="TableParagraph"/>
              <w:ind w:left="143"/>
              <w:rPr>
                <w:sz w:val="24"/>
                <w:szCs w:val="24"/>
              </w:rPr>
            </w:pPr>
            <w:r w:rsidRPr="00B30BDF">
              <w:rPr>
                <w:sz w:val="24"/>
                <w:szCs w:val="24"/>
              </w:rPr>
              <w:t>17.9 min.</w:t>
            </w:r>
          </w:p>
        </w:tc>
        <w:tc>
          <w:tcPr>
            <w:tcW w:w="1729" w:type="dxa"/>
          </w:tcPr>
          <w:p w14:paraId="02E9D853" w14:textId="77777777" w:rsidR="008D1CED" w:rsidRPr="00B30BDF" w:rsidRDefault="008D1CED" w:rsidP="00125A1D">
            <w:pPr>
              <w:pStyle w:val="TableParagraph"/>
              <w:ind w:left="144"/>
              <w:rPr>
                <w:sz w:val="24"/>
                <w:szCs w:val="24"/>
              </w:rPr>
            </w:pPr>
            <w:r w:rsidRPr="00B30BDF">
              <w:rPr>
                <w:sz w:val="24"/>
                <w:szCs w:val="24"/>
              </w:rPr>
              <w:t>17.7 días</w:t>
            </w:r>
          </w:p>
        </w:tc>
        <w:tc>
          <w:tcPr>
            <w:tcW w:w="1729" w:type="dxa"/>
          </w:tcPr>
          <w:p w14:paraId="601C9DE0" w14:textId="77777777" w:rsidR="008D1CED" w:rsidRPr="00B30BDF" w:rsidRDefault="008D1CED" w:rsidP="00125A1D">
            <w:pPr>
              <w:pStyle w:val="TableParagraph"/>
              <w:ind w:left="144"/>
              <w:rPr>
                <w:sz w:val="24"/>
                <w:szCs w:val="24"/>
              </w:rPr>
            </w:pPr>
            <w:r w:rsidRPr="00B30BDF">
              <w:rPr>
                <w:sz w:val="24"/>
                <w:szCs w:val="24"/>
              </w:rPr>
              <w:t xml:space="preserve">35.1 </w:t>
            </w:r>
            <w:proofErr w:type="spellStart"/>
            <w:r w:rsidRPr="00B30BDF">
              <w:rPr>
                <w:sz w:val="24"/>
                <w:szCs w:val="24"/>
              </w:rPr>
              <w:t>años</w:t>
            </w:r>
            <w:proofErr w:type="spellEnd"/>
          </w:p>
        </w:tc>
      </w:tr>
    </w:tbl>
    <w:p w14:paraId="19901B02" w14:textId="74C9DDBC" w:rsidR="008D1CED" w:rsidRPr="00B30BDF" w:rsidRDefault="007D322B" w:rsidP="008D1CED">
      <w:pPr>
        <w:pStyle w:val="Textoindependiente"/>
        <w:rPr>
          <w:color w:val="FF0000"/>
        </w:rPr>
      </w:pPr>
      <w:r>
        <w:t>Note</w:t>
      </w:r>
      <w:r w:rsidR="002B55A9">
        <w:t>. R</w:t>
      </w:r>
      <w:r w:rsidR="002E2010" w:rsidRPr="002E2010">
        <w:t>esults of the experiment according to the methodology of Aguilar (2013).</w:t>
      </w:r>
    </w:p>
    <w:p w14:paraId="4868EC20" w14:textId="52BC744A" w:rsidR="008D1CED" w:rsidRPr="00B30BDF" w:rsidRDefault="008D1CED" w:rsidP="008D1CED">
      <w:pPr>
        <w:pStyle w:val="Textoindependiente"/>
      </w:pPr>
    </w:p>
    <w:p w14:paraId="3A3EF61B" w14:textId="624598EA" w:rsidR="00EC1ECA" w:rsidRDefault="002E2010" w:rsidP="008D1CED">
      <w:pPr>
        <w:pStyle w:val="Textoindependiente"/>
      </w:pPr>
      <w:r w:rsidRPr="002E2010">
        <w:t>In the case of mathematical equations, use the Microsoft Word equation editor</w:t>
      </w:r>
      <w:r>
        <w:t>,</w:t>
      </w:r>
      <w:r w:rsidRPr="002E2010">
        <w:t xml:space="preserve"> and you must list the formulas.</w:t>
      </w:r>
    </w:p>
    <w:p w14:paraId="10387DFA" w14:textId="77777777" w:rsidR="002E2010" w:rsidRPr="00B30BDF" w:rsidRDefault="002E2010" w:rsidP="008D1CED">
      <w:pPr>
        <w:pStyle w:val="Textoindependiente"/>
      </w:pPr>
    </w:p>
    <w:p w14:paraId="0BDAFB79" w14:textId="2F45873F" w:rsidR="00EC1ECA" w:rsidRPr="00B30BDF" w:rsidRDefault="00DD6469" w:rsidP="00EC1ECA">
      <w:pPr>
        <w:jc w:val="center"/>
      </w:pPr>
      <m:oMath>
        <m:f>
          <m:fPr>
            <m:ctrlPr>
              <w:rPr>
                <w:rFonts w:ascii="Cambria Math" w:eastAsia="Times New Roman" w:hAnsi="Cambria Math" w:cs="Arial"/>
                <w:i/>
                <w:sz w:val="36"/>
                <w:szCs w:val="36"/>
              </w:rPr>
            </m:ctrlPr>
          </m:fPr>
          <m:num>
            <m:r>
              <w:rPr>
                <w:rFonts w:ascii="Cambria Math" w:eastAsia="Times New Roman" w:hAnsi="Cambria Math" w:cs="Arial"/>
                <w:sz w:val="36"/>
                <w:szCs w:val="36"/>
              </w:rPr>
              <m:t>dB</m:t>
            </m:r>
          </m:num>
          <m:den>
            <m:sSub>
              <m:sSubPr>
                <m:ctrlPr>
                  <w:rPr>
                    <w:rFonts w:ascii="Cambria Math" w:eastAsia="Times New Roman" w:hAnsi="Cambria Math" w:cs="Arial"/>
                    <w:i/>
                    <w:sz w:val="36"/>
                    <w:szCs w:val="36"/>
                  </w:rPr>
                </m:ctrlPr>
              </m:sSubPr>
              <m:e>
                <m:r>
                  <w:rPr>
                    <w:rFonts w:ascii="Cambria Math" w:eastAsia="Times New Roman" w:hAnsi="Cambria Math" w:cs="Arial"/>
                    <w:sz w:val="36"/>
                    <w:szCs w:val="36"/>
                  </w:rPr>
                  <m:t>d</m:t>
                </m:r>
              </m:e>
              <m:sub>
                <m:r>
                  <w:rPr>
                    <w:rFonts w:ascii="Cambria Math" w:eastAsia="Times New Roman" w:hAnsi="Cambria Math" w:cs="Arial"/>
                    <w:sz w:val="36"/>
                    <w:szCs w:val="36"/>
                  </w:rPr>
                  <m:t>t</m:t>
                </m:r>
              </m:sub>
            </m:sSub>
          </m:den>
        </m:f>
        <m:r>
          <w:rPr>
            <w:rFonts w:ascii="Cambria Math" w:eastAsia="Times New Roman" w:hAnsi="Cambria Math" w:cs="Arial"/>
            <w:sz w:val="36"/>
            <w:szCs w:val="36"/>
          </w:rPr>
          <m:t>=-</m:t>
        </m:r>
        <m:sSup>
          <m:sSupPr>
            <m:ctrlPr>
              <w:rPr>
                <w:rFonts w:ascii="Cambria Math" w:eastAsia="Times New Roman" w:hAnsi="Cambria Math" w:cs="Arial"/>
                <w:i/>
                <w:sz w:val="36"/>
                <w:szCs w:val="36"/>
              </w:rPr>
            </m:ctrlPr>
          </m:sSupPr>
          <m:e>
            <m:r>
              <w:rPr>
                <w:rFonts w:ascii="Cambria Math" w:eastAsia="Times New Roman" w:hAnsi="Cambria Math" w:cs="Arial"/>
                <w:sz w:val="36"/>
                <w:szCs w:val="36"/>
              </w:rPr>
              <m:t>∝</m:t>
            </m:r>
          </m:e>
          <m:sup>
            <m:r>
              <w:rPr>
                <w:rFonts w:ascii="Cambria Math" w:eastAsia="Times New Roman" w:hAnsi="Cambria Math" w:cs="Arial"/>
                <w:sz w:val="36"/>
                <w:szCs w:val="36"/>
              </w:rPr>
              <m:t>A</m:t>
            </m:r>
          </m:sup>
        </m:sSup>
      </m:oMath>
      <w:r w:rsidR="00EC1ECA" w:rsidRPr="00B30BDF">
        <w:rPr>
          <w:rFonts w:ascii="Arial" w:eastAsia="Times New Roman" w:hAnsi="Arial" w:cs="Arial"/>
        </w:rPr>
        <w:tab/>
      </w:r>
      <w:r w:rsidR="00EC1ECA" w:rsidRPr="00B30BDF">
        <w:rPr>
          <w:rFonts w:ascii="Arial" w:eastAsia="Times New Roman" w:hAnsi="Arial" w:cs="Arial"/>
        </w:rPr>
        <w:tab/>
      </w:r>
      <w:r w:rsidR="00EC1ECA" w:rsidRPr="00B30BDF">
        <w:rPr>
          <w:rFonts w:ascii="Arial" w:eastAsia="Times New Roman" w:hAnsi="Arial" w:cs="Arial"/>
        </w:rPr>
        <w:tab/>
      </w:r>
      <w:r w:rsidR="00EC1ECA" w:rsidRPr="00B30BDF">
        <w:rPr>
          <w:rFonts w:ascii="Arial" w:eastAsia="Times New Roman" w:hAnsi="Arial" w:cs="Arial"/>
        </w:rPr>
        <w:tab/>
      </w:r>
      <w:r w:rsidR="00EC1ECA" w:rsidRPr="00B30BDF">
        <w:rPr>
          <w:rFonts w:ascii="Arial" w:eastAsia="Times New Roman" w:hAnsi="Arial" w:cs="Arial"/>
        </w:rPr>
        <w:tab/>
      </w:r>
      <w:r w:rsidR="00EC1ECA" w:rsidRPr="00B30BDF">
        <w:rPr>
          <w:rFonts w:ascii="Arial" w:eastAsia="Times New Roman" w:hAnsi="Arial" w:cs="Arial"/>
        </w:rPr>
        <w:tab/>
      </w:r>
      <w:r w:rsidR="00EC1ECA" w:rsidRPr="00B30BDF">
        <w:t>(1)</w:t>
      </w:r>
    </w:p>
    <w:p w14:paraId="36B86D9A" w14:textId="77777777" w:rsidR="00EC1ECA" w:rsidRPr="00B30BDF" w:rsidRDefault="00EC1ECA" w:rsidP="008D1CED">
      <w:pPr>
        <w:pStyle w:val="Textoindependiente"/>
      </w:pPr>
    </w:p>
    <w:p w14:paraId="1C7CBF6A" w14:textId="77777777" w:rsidR="002B55A9" w:rsidRPr="002B55A9" w:rsidRDefault="002B55A9" w:rsidP="008D1CED">
      <w:pPr>
        <w:pStyle w:val="Textoindependiente"/>
      </w:pPr>
      <w:r w:rsidRPr="002B55A9">
        <w:t>Figure 2</w:t>
      </w:r>
    </w:p>
    <w:p w14:paraId="54CE5E47" w14:textId="2BE3DEFF" w:rsidR="00EC1ECA" w:rsidRPr="00B30BDF" w:rsidRDefault="002B55A9" w:rsidP="008D1CED">
      <w:pPr>
        <w:pStyle w:val="Textoindependiente"/>
      </w:pPr>
      <w:r w:rsidRPr="002B55A9">
        <w:rPr>
          <w:i/>
          <w:iCs/>
        </w:rPr>
        <w:t>The graphs or images must be well legible</w:t>
      </w:r>
    </w:p>
    <w:p w14:paraId="52221EF9" w14:textId="77777777" w:rsidR="00CB61AF" w:rsidRPr="00B30BDF" w:rsidRDefault="00CB61AF" w:rsidP="008D1CED">
      <w:pPr>
        <w:pStyle w:val="Textoindependiente"/>
      </w:pPr>
    </w:p>
    <w:p w14:paraId="0E1FE807" w14:textId="18559034" w:rsidR="00CB61AF" w:rsidRPr="00B30BDF" w:rsidRDefault="00CB61AF" w:rsidP="008D1CED">
      <w:pPr>
        <w:pStyle w:val="Textoindependiente"/>
        <w:jc w:val="both"/>
      </w:pPr>
      <w:r w:rsidRPr="00B30BDF">
        <w:rPr>
          <w:noProof/>
        </w:rPr>
        <w:drawing>
          <wp:inline distT="0" distB="0" distL="0" distR="0" wp14:anchorId="1632A311" wp14:editId="4ED33999">
            <wp:extent cx="5791835" cy="47745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791835" cy="4774565"/>
                    </a:xfrm>
                    <a:prstGeom prst="rect">
                      <a:avLst/>
                    </a:prstGeom>
                  </pic:spPr>
                </pic:pic>
              </a:graphicData>
            </a:graphic>
          </wp:inline>
        </w:drawing>
      </w:r>
    </w:p>
    <w:p w14:paraId="2589EAC4" w14:textId="67C67846" w:rsidR="00CB61AF" w:rsidRPr="00B30BDF" w:rsidRDefault="002B55A9" w:rsidP="002B55A9">
      <w:pPr>
        <w:pStyle w:val="Textoindependiente"/>
        <w:jc w:val="both"/>
      </w:pPr>
      <w:r>
        <w:t>Note. A</w:t>
      </w:r>
      <w:r w:rsidRPr="002B55A9">
        <w:t>vailable in</w:t>
      </w:r>
      <w:r>
        <w:t xml:space="preserve"> </w:t>
      </w:r>
      <w:r w:rsidR="00CB61AF" w:rsidRPr="00B30BDF">
        <w:t>Sánchez (2020).</w:t>
      </w:r>
    </w:p>
    <w:p w14:paraId="53EC6790" w14:textId="77777777" w:rsidR="00CB61AF" w:rsidRPr="00B30BDF" w:rsidRDefault="00CB61AF" w:rsidP="00CB61AF">
      <w:pPr>
        <w:pStyle w:val="Textoindependiente"/>
        <w:jc w:val="both"/>
      </w:pPr>
    </w:p>
    <w:p w14:paraId="37BB7B66" w14:textId="18E1A64A" w:rsidR="00195FE5" w:rsidRDefault="00195FE5" w:rsidP="008D1CED">
      <w:pPr>
        <w:pStyle w:val="Textoindependiente"/>
        <w:jc w:val="both"/>
      </w:pPr>
      <w:r>
        <w:t>I</w:t>
      </w:r>
      <w:r w:rsidRPr="00195FE5">
        <w:t xml:space="preserve">n the tables and the figures, you must indicate the source or </w:t>
      </w:r>
      <w:r>
        <w:t>tell</w:t>
      </w:r>
      <w:r w:rsidRPr="00195FE5">
        <w:t xml:space="preserve"> your elaboration.</w:t>
      </w:r>
    </w:p>
    <w:p w14:paraId="717E8E3F" w14:textId="4147AD11" w:rsidR="00EC1ECA" w:rsidRPr="000E34CB" w:rsidRDefault="000E34CB" w:rsidP="000E34CB">
      <w:pPr>
        <w:spacing w:before="7"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5</w:t>
      </w:r>
      <w:r w:rsidR="00195FE5" w:rsidRPr="000E34CB">
        <w:rPr>
          <w:rFonts w:ascii="Times New Roman" w:eastAsia="Times New Roman" w:hAnsi="Times New Roman" w:cs="Times New Roman"/>
          <w:b/>
          <w:bCs/>
          <w:sz w:val="28"/>
          <w:szCs w:val="28"/>
        </w:rPr>
        <w:t xml:space="preserve">. </w:t>
      </w:r>
      <w:r w:rsidR="00B2380E" w:rsidRPr="000E34CB">
        <w:rPr>
          <w:rFonts w:ascii="Times New Roman" w:eastAsia="Times New Roman" w:hAnsi="Times New Roman" w:cs="Times New Roman"/>
          <w:b/>
          <w:bCs/>
          <w:sz w:val="28"/>
          <w:szCs w:val="28"/>
        </w:rPr>
        <w:t>Discussion of the Results</w:t>
      </w:r>
    </w:p>
    <w:p w14:paraId="2C189BBE" w14:textId="77777777" w:rsidR="00195FE5" w:rsidRPr="00B30BDF" w:rsidRDefault="00195FE5" w:rsidP="00EC1ECA">
      <w:pPr>
        <w:spacing w:after="0" w:line="240" w:lineRule="auto"/>
        <w:rPr>
          <w:rFonts w:ascii="Times New Roman" w:hAnsi="Times New Roman" w:cs="Times New Roman"/>
          <w:sz w:val="24"/>
          <w:szCs w:val="24"/>
        </w:rPr>
      </w:pPr>
    </w:p>
    <w:p w14:paraId="441CBB79" w14:textId="40FA76B9" w:rsidR="00EC1ECA" w:rsidRPr="00B30BDF" w:rsidRDefault="00195FE5" w:rsidP="00EC1ECA">
      <w:pPr>
        <w:spacing w:after="0" w:line="240" w:lineRule="auto"/>
        <w:jc w:val="both"/>
        <w:rPr>
          <w:rFonts w:ascii="Times New Roman" w:eastAsia="Times New Roman" w:hAnsi="Times New Roman" w:cs="Times New Roman"/>
          <w:b/>
          <w:bCs/>
          <w:spacing w:val="1"/>
          <w:sz w:val="24"/>
          <w:szCs w:val="24"/>
        </w:rPr>
      </w:pPr>
      <w:r w:rsidRPr="00195FE5">
        <w:rPr>
          <w:rFonts w:ascii="Times New Roman" w:eastAsia="Times New Roman" w:hAnsi="Times New Roman" w:cs="Times New Roman"/>
          <w:spacing w:val="1"/>
          <w:sz w:val="24"/>
          <w:szCs w:val="24"/>
        </w:rPr>
        <w:t>You may consider the discussion section to put your results into context based on the literature review presented.</w:t>
      </w:r>
    </w:p>
    <w:p w14:paraId="29ECEEBB" w14:textId="77777777" w:rsidR="00EC1ECA" w:rsidRPr="00B30BDF" w:rsidRDefault="00EC1ECA" w:rsidP="008D1CED">
      <w:pPr>
        <w:pStyle w:val="Textoindependiente"/>
        <w:jc w:val="both"/>
      </w:pPr>
    </w:p>
    <w:p w14:paraId="3FBB976E" w14:textId="788CC554" w:rsidR="002A76BF" w:rsidRPr="000E34CB" w:rsidRDefault="000E34CB" w:rsidP="000E34CB">
      <w:pPr>
        <w:spacing w:before="7"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195FE5" w:rsidRPr="000E34CB">
        <w:rPr>
          <w:rFonts w:ascii="Times New Roman" w:eastAsia="Times New Roman" w:hAnsi="Times New Roman" w:cs="Times New Roman"/>
          <w:b/>
          <w:bCs/>
          <w:sz w:val="28"/>
          <w:szCs w:val="28"/>
        </w:rPr>
        <w:t>. Conclusions</w:t>
      </w:r>
    </w:p>
    <w:p w14:paraId="70EB927D" w14:textId="77777777" w:rsidR="00195FE5" w:rsidRPr="00B30BDF" w:rsidRDefault="00195FE5" w:rsidP="00E41BC9">
      <w:pPr>
        <w:spacing w:after="0" w:line="240" w:lineRule="auto"/>
        <w:rPr>
          <w:rFonts w:ascii="Times New Roman" w:hAnsi="Times New Roman" w:cs="Times New Roman"/>
          <w:sz w:val="24"/>
          <w:szCs w:val="24"/>
        </w:rPr>
      </w:pPr>
    </w:p>
    <w:p w14:paraId="7E927888" w14:textId="5331421C" w:rsidR="00E533D8" w:rsidRDefault="00195FE5" w:rsidP="00A91422">
      <w:pPr>
        <w:spacing w:after="0" w:line="240" w:lineRule="auto"/>
        <w:jc w:val="both"/>
        <w:rPr>
          <w:rFonts w:ascii="Times New Roman" w:eastAsia="Times New Roman" w:hAnsi="Times New Roman" w:cs="Times New Roman"/>
          <w:spacing w:val="1"/>
          <w:sz w:val="24"/>
          <w:szCs w:val="24"/>
        </w:rPr>
      </w:pPr>
      <w:r w:rsidRPr="00195FE5">
        <w:rPr>
          <w:rFonts w:ascii="Times New Roman" w:eastAsia="Times New Roman" w:hAnsi="Times New Roman" w:cs="Times New Roman"/>
          <w:spacing w:val="1"/>
          <w:sz w:val="24"/>
          <w:szCs w:val="24"/>
        </w:rPr>
        <w:t>Place your conclusions, recommendations</w:t>
      </w:r>
      <w:r w:rsidR="000E34CB">
        <w:rPr>
          <w:rFonts w:ascii="Times New Roman" w:eastAsia="Times New Roman" w:hAnsi="Times New Roman" w:cs="Times New Roman"/>
          <w:spacing w:val="1"/>
          <w:sz w:val="24"/>
          <w:szCs w:val="24"/>
        </w:rPr>
        <w:t>,</w:t>
      </w:r>
      <w:r w:rsidRPr="00195FE5">
        <w:rPr>
          <w:rFonts w:ascii="Times New Roman" w:eastAsia="Times New Roman" w:hAnsi="Times New Roman" w:cs="Times New Roman"/>
          <w:spacing w:val="1"/>
          <w:sz w:val="24"/>
          <w:szCs w:val="24"/>
        </w:rPr>
        <w:t xml:space="preserve"> and future work in this section.</w:t>
      </w:r>
    </w:p>
    <w:p w14:paraId="71A4A811" w14:textId="77777777" w:rsidR="00195FE5" w:rsidRPr="00B30BDF" w:rsidRDefault="00195FE5" w:rsidP="00A91422">
      <w:pPr>
        <w:spacing w:after="0" w:line="240" w:lineRule="auto"/>
        <w:jc w:val="both"/>
        <w:rPr>
          <w:rFonts w:ascii="Times New Roman" w:eastAsia="Times New Roman" w:hAnsi="Times New Roman" w:cs="Times New Roman"/>
          <w:b/>
          <w:bCs/>
          <w:spacing w:val="1"/>
          <w:sz w:val="24"/>
          <w:szCs w:val="24"/>
        </w:rPr>
      </w:pPr>
    </w:p>
    <w:p w14:paraId="5E8C17B5" w14:textId="67F59977" w:rsidR="002A76BF" w:rsidRPr="000E34CB" w:rsidRDefault="00195FE5" w:rsidP="000E34CB">
      <w:pPr>
        <w:spacing w:before="7" w:after="0" w:line="240" w:lineRule="auto"/>
        <w:rPr>
          <w:rFonts w:ascii="Times New Roman" w:eastAsia="Times New Roman" w:hAnsi="Times New Roman" w:cs="Times New Roman"/>
          <w:b/>
          <w:bCs/>
          <w:sz w:val="28"/>
          <w:szCs w:val="28"/>
        </w:rPr>
      </w:pPr>
      <w:r w:rsidRPr="000E34CB">
        <w:rPr>
          <w:rFonts w:ascii="Times New Roman" w:eastAsia="Times New Roman" w:hAnsi="Times New Roman" w:cs="Times New Roman"/>
          <w:b/>
          <w:bCs/>
          <w:sz w:val="28"/>
          <w:szCs w:val="28"/>
        </w:rPr>
        <w:t>References</w:t>
      </w:r>
    </w:p>
    <w:p w14:paraId="540D5467" w14:textId="77777777" w:rsidR="00195FE5" w:rsidRPr="00B30BDF" w:rsidRDefault="00195FE5" w:rsidP="00A91422">
      <w:pPr>
        <w:spacing w:before="6" w:after="0" w:line="280" w:lineRule="exact"/>
        <w:rPr>
          <w:sz w:val="28"/>
          <w:szCs w:val="28"/>
        </w:rPr>
      </w:pPr>
    </w:p>
    <w:p w14:paraId="0D7CD10F" w14:textId="2AE4752C"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proofErr w:type="spellStart"/>
      <w:r w:rsidRPr="00C94F76">
        <w:rPr>
          <w:rFonts w:ascii="Times New Roman" w:eastAsia="Times New Roman" w:hAnsi="Times New Roman" w:cs="Times New Roman"/>
          <w:sz w:val="24"/>
          <w:szCs w:val="24"/>
        </w:rPr>
        <w:t>Akcil</w:t>
      </w:r>
      <w:proofErr w:type="spellEnd"/>
      <w:r w:rsidRPr="00C94F76">
        <w:rPr>
          <w:rFonts w:ascii="Times New Roman" w:eastAsia="Times New Roman" w:hAnsi="Times New Roman" w:cs="Times New Roman"/>
          <w:sz w:val="24"/>
          <w:szCs w:val="24"/>
        </w:rPr>
        <w:t xml:space="preserve">, U., </w:t>
      </w:r>
      <w:proofErr w:type="spellStart"/>
      <w:r w:rsidRPr="00C94F76">
        <w:rPr>
          <w:rFonts w:ascii="Times New Roman" w:eastAsia="Times New Roman" w:hAnsi="Times New Roman" w:cs="Times New Roman"/>
          <w:sz w:val="24"/>
          <w:szCs w:val="24"/>
        </w:rPr>
        <w:t>Uzunboylu</w:t>
      </w:r>
      <w:proofErr w:type="spellEnd"/>
      <w:r w:rsidRPr="00C94F76">
        <w:rPr>
          <w:rFonts w:ascii="Times New Roman" w:eastAsia="Times New Roman" w:hAnsi="Times New Roman" w:cs="Times New Roman"/>
          <w:sz w:val="24"/>
          <w:szCs w:val="24"/>
        </w:rPr>
        <w:t xml:space="preserve">, H., </w:t>
      </w:r>
      <w:r w:rsidR="00195FE5">
        <w:rPr>
          <w:rFonts w:ascii="Times New Roman" w:eastAsia="Times New Roman" w:hAnsi="Times New Roman" w:cs="Times New Roman"/>
          <w:sz w:val="24"/>
          <w:szCs w:val="24"/>
        </w:rPr>
        <w:t>&amp;</w:t>
      </w:r>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Kinik</w:t>
      </w:r>
      <w:proofErr w:type="spellEnd"/>
      <w:r w:rsidRPr="00C94F76">
        <w:rPr>
          <w:rFonts w:ascii="Times New Roman" w:eastAsia="Times New Roman" w:hAnsi="Times New Roman" w:cs="Times New Roman"/>
          <w:sz w:val="24"/>
          <w:szCs w:val="24"/>
        </w:rPr>
        <w:t>, E. (2021). Integration of Technology to Learning-Teaching Processes and Google Workspace Tools: A Literature Review. Sustainability, 13(9). </w:t>
      </w:r>
      <w:hyperlink r:id="rId10" w:history="1">
        <w:r w:rsidRPr="00C94F76">
          <w:rPr>
            <w:rStyle w:val="Hipervnculo"/>
            <w:rFonts w:ascii="Times New Roman" w:eastAsia="Times New Roman" w:hAnsi="Times New Roman" w:cs="Times New Roman"/>
            <w:sz w:val="24"/>
            <w:szCs w:val="24"/>
          </w:rPr>
          <w:t>https://doi.org/10.3390/su13095018</w:t>
        </w:r>
      </w:hyperlink>
    </w:p>
    <w:p w14:paraId="086CDDC1"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Al-Omar, K. (2018). Evaluating the Usability and Learnability of the “Blackboard” LMS Using SUS and Data Mining. 386-390. </w:t>
      </w:r>
      <w:hyperlink r:id="rId11" w:history="1">
        <w:r w:rsidRPr="00C94F76">
          <w:rPr>
            <w:rStyle w:val="Hipervnculo"/>
            <w:rFonts w:ascii="Times New Roman" w:eastAsia="Times New Roman" w:hAnsi="Times New Roman" w:cs="Times New Roman"/>
            <w:sz w:val="24"/>
            <w:szCs w:val="24"/>
          </w:rPr>
          <w:t>https://doi.org/10.1109/iccmc.2018.8488038</w:t>
        </w:r>
      </w:hyperlink>
    </w:p>
    <w:p w14:paraId="3645399D"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 xml:space="preserve">Google for Education. (28 de </w:t>
      </w:r>
      <w:proofErr w:type="spellStart"/>
      <w:r w:rsidRPr="00C94F76">
        <w:rPr>
          <w:rFonts w:ascii="Times New Roman" w:eastAsia="Times New Roman" w:hAnsi="Times New Roman" w:cs="Times New Roman"/>
          <w:sz w:val="24"/>
          <w:szCs w:val="24"/>
        </w:rPr>
        <w:t>agosto</w:t>
      </w:r>
      <w:proofErr w:type="spellEnd"/>
      <w:r w:rsidRPr="00C94F76">
        <w:rPr>
          <w:rFonts w:ascii="Times New Roman" w:eastAsia="Times New Roman" w:hAnsi="Times New Roman" w:cs="Times New Roman"/>
          <w:sz w:val="24"/>
          <w:szCs w:val="24"/>
        </w:rPr>
        <w:t xml:space="preserve"> del 2020). </w:t>
      </w:r>
      <w:proofErr w:type="spellStart"/>
      <w:r w:rsidRPr="00C94F76">
        <w:rPr>
          <w:rFonts w:ascii="Times New Roman" w:eastAsia="Times New Roman" w:hAnsi="Times New Roman" w:cs="Times New Roman"/>
          <w:sz w:val="24"/>
          <w:szCs w:val="24"/>
        </w:rPr>
        <w:t>Capacitación</w:t>
      </w:r>
      <w:proofErr w:type="spellEnd"/>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sobre</w:t>
      </w:r>
      <w:proofErr w:type="spellEnd"/>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aspectos</w:t>
      </w:r>
      <w:proofErr w:type="spellEnd"/>
      <w:r w:rsidRPr="00C94F76">
        <w:rPr>
          <w:rFonts w:ascii="Times New Roman" w:eastAsia="Times New Roman" w:hAnsi="Times New Roman" w:cs="Times New Roman"/>
          <w:sz w:val="24"/>
          <w:szCs w:val="24"/>
        </w:rPr>
        <w:t xml:space="preserve"> básicos. </w:t>
      </w:r>
      <w:hyperlink r:id="rId12" w:history="1">
        <w:r w:rsidRPr="00C94F76">
          <w:rPr>
            <w:rStyle w:val="Hipervnculo"/>
            <w:rFonts w:ascii="Times New Roman" w:eastAsia="Times New Roman" w:hAnsi="Times New Roman" w:cs="Times New Roman"/>
            <w:sz w:val="24"/>
            <w:szCs w:val="24"/>
          </w:rPr>
          <w:t>https://skillshop.exceedlms.com/student/path/111629-capacitacion-sobre-aspectos-basicos</w:t>
        </w:r>
      </w:hyperlink>
    </w:p>
    <w:p w14:paraId="18C004DE" w14:textId="75C385D5"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 xml:space="preserve">Hernández </w:t>
      </w:r>
      <w:proofErr w:type="spellStart"/>
      <w:r w:rsidRPr="00C94F76">
        <w:rPr>
          <w:rFonts w:ascii="Times New Roman" w:eastAsia="Times New Roman" w:hAnsi="Times New Roman" w:cs="Times New Roman"/>
          <w:sz w:val="24"/>
          <w:szCs w:val="24"/>
        </w:rPr>
        <w:t>Sampieri</w:t>
      </w:r>
      <w:proofErr w:type="spellEnd"/>
      <w:r w:rsidRPr="00C94F76">
        <w:rPr>
          <w:rFonts w:ascii="Times New Roman" w:eastAsia="Times New Roman" w:hAnsi="Times New Roman" w:cs="Times New Roman"/>
          <w:sz w:val="24"/>
          <w:szCs w:val="24"/>
        </w:rPr>
        <w:t xml:space="preserve">, R., Fernández </w:t>
      </w:r>
      <w:proofErr w:type="spellStart"/>
      <w:r w:rsidRPr="00C94F76">
        <w:rPr>
          <w:rFonts w:ascii="Times New Roman" w:eastAsia="Times New Roman" w:hAnsi="Times New Roman" w:cs="Times New Roman"/>
          <w:sz w:val="24"/>
          <w:szCs w:val="24"/>
        </w:rPr>
        <w:t>Collado</w:t>
      </w:r>
      <w:proofErr w:type="spellEnd"/>
      <w:r w:rsidRPr="00C94F76">
        <w:rPr>
          <w:rFonts w:ascii="Times New Roman" w:eastAsia="Times New Roman" w:hAnsi="Times New Roman" w:cs="Times New Roman"/>
          <w:sz w:val="24"/>
          <w:szCs w:val="24"/>
        </w:rPr>
        <w:t xml:space="preserve">, C., </w:t>
      </w:r>
      <w:r w:rsidR="00195FE5">
        <w:rPr>
          <w:rFonts w:ascii="Times New Roman" w:eastAsia="Times New Roman" w:hAnsi="Times New Roman" w:cs="Times New Roman"/>
          <w:sz w:val="24"/>
          <w:szCs w:val="24"/>
        </w:rPr>
        <w:t>&amp;</w:t>
      </w:r>
      <w:r w:rsidRPr="00C94F76">
        <w:rPr>
          <w:rFonts w:ascii="Times New Roman" w:eastAsia="Times New Roman" w:hAnsi="Times New Roman" w:cs="Times New Roman"/>
          <w:sz w:val="24"/>
          <w:szCs w:val="24"/>
        </w:rPr>
        <w:t xml:space="preserve"> Baptista Lucio, M. del P. (2010). </w:t>
      </w:r>
      <w:proofErr w:type="spellStart"/>
      <w:r w:rsidRPr="00C94F76">
        <w:rPr>
          <w:rFonts w:ascii="Times New Roman" w:eastAsia="Times New Roman" w:hAnsi="Times New Roman" w:cs="Times New Roman"/>
          <w:sz w:val="24"/>
          <w:szCs w:val="24"/>
        </w:rPr>
        <w:t>Metodología</w:t>
      </w:r>
      <w:proofErr w:type="spellEnd"/>
      <w:r w:rsidRPr="00C94F76">
        <w:rPr>
          <w:rFonts w:ascii="Times New Roman" w:eastAsia="Times New Roman" w:hAnsi="Times New Roman" w:cs="Times New Roman"/>
          <w:sz w:val="24"/>
          <w:szCs w:val="24"/>
        </w:rPr>
        <w:t xml:space="preserve"> de la </w:t>
      </w:r>
      <w:proofErr w:type="spellStart"/>
      <w:r w:rsidRPr="00C94F76">
        <w:rPr>
          <w:rFonts w:ascii="Times New Roman" w:eastAsia="Times New Roman" w:hAnsi="Times New Roman" w:cs="Times New Roman"/>
          <w:sz w:val="24"/>
          <w:szCs w:val="24"/>
        </w:rPr>
        <w:t>investigación</w:t>
      </w:r>
      <w:proofErr w:type="spellEnd"/>
      <w:r w:rsidRPr="00C94F76">
        <w:rPr>
          <w:rFonts w:ascii="Times New Roman" w:eastAsia="Times New Roman" w:hAnsi="Times New Roman" w:cs="Times New Roman"/>
          <w:sz w:val="24"/>
          <w:szCs w:val="24"/>
        </w:rPr>
        <w:t xml:space="preserve"> (Quinta). </w:t>
      </w:r>
      <w:proofErr w:type="spellStart"/>
      <w:r w:rsidRPr="00C94F76">
        <w:rPr>
          <w:rFonts w:ascii="Times New Roman" w:eastAsia="Times New Roman" w:hAnsi="Times New Roman" w:cs="Times New Roman"/>
          <w:sz w:val="24"/>
          <w:szCs w:val="24"/>
        </w:rPr>
        <w:t>McGRAW-HILL</w:t>
      </w:r>
      <w:proofErr w:type="spellEnd"/>
      <w:r w:rsidRPr="00C94F76">
        <w:rPr>
          <w:rFonts w:ascii="Times New Roman" w:eastAsia="Times New Roman" w:hAnsi="Times New Roman" w:cs="Times New Roman"/>
          <w:sz w:val="24"/>
          <w:szCs w:val="24"/>
        </w:rPr>
        <w:t>.</w:t>
      </w:r>
    </w:p>
    <w:p w14:paraId="509E11D2"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Mendoza, S. H. V. (2015). Improving Communication and Building Communities with Google [</w:t>
      </w:r>
      <w:proofErr w:type="spellStart"/>
      <w:r w:rsidRPr="00C94F76">
        <w:rPr>
          <w:rFonts w:ascii="Times New Roman" w:eastAsia="Times New Roman" w:hAnsi="Times New Roman" w:cs="Times New Roman"/>
          <w:sz w:val="24"/>
          <w:szCs w:val="24"/>
        </w:rPr>
        <w:t>Presentación</w:t>
      </w:r>
      <w:proofErr w:type="spellEnd"/>
      <w:r w:rsidRPr="00C94F76">
        <w:rPr>
          <w:rFonts w:ascii="Times New Roman" w:eastAsia="Times New Roman" w:hAnsi="Times New Roman" w:cs="Times New Roman"/>
          <w:sz w:val="24"/>
          <w:szCs w:val="24"/>
        </w:rPr>
        <w:t xml:space="preserve"> de paper]. Proceedings of the 2015 ACM SIGUCCS Annual Conference, 85-90. </w:t>
      </w:r>
      <w:hyperlink r:id="rId13" w:history="1">
        <w:r w:rsidRPr="00C94F76">
          <w:rPr>
            <w:rStyle w:val="Hipervnculo"/>
            <w:rFonts w:ascii="Times New Roman" w:eastAsia="Times New Roman" w:hAnsi="Times New Roman" w:cs="Times New Roman"/>
            <w:sz w:val="24"/>
            <w:szCs w:val="24"/>
          </w:rPr>
          <w:t>https://doi.org/10.1145/2815546.2815574</w:t>
        </w:r>
      </w:hyperlink>
    </w:p>
    <w:p w14:paraId="5B1E7D54"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Nielsen, J. (1994). Usability Engineering. Elsevier Science. </w:t>
      </w:r>
      <w:hyperlink r:id="rId14" w:history="1">
        <w:r w:rsidRPr="00C94F76">
          <w:rPr>
            <w:rStyle w:val="Hipervnculo"/>
            <w:rFonts w:ascii="Times New Roman" w:eastAsia="Times New Roman" w:hAnsi="Times New Roman" w:cs="Times New Roman"/>
            <w:sz w:val="24"/>
            <w:szCs w:val="24"/>
          </w:rPr>
          <w:t>https://books.google.com.pe/books?id=95As2OF67f0C</w:t>
        </w:r>
      </w:hyperlink>
    </w:p>
    <w:p w14:paraId="3BBAE9C4"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 xml:space="preserve">Nina, H., </w:t>
      </w:r>
      <w:proofErr w:type="spellStart"/>
      <w:r w:rsidRPr="00C94F76">
        <w:rPr>
          <w:rFonts w:ascii="Times New Roman" w:eastAsia="Times New Roman" w:hAnsi="Times New Roman" w:cs="Times New Roman"/>
          <w:sz w:val="24"/>
          <w:szCs w:val="24"/>
        </w:rPr>
        <w:t>Enciso</w:t>
      </w:r>
      <w:proofErr w:type="spellEnd"/>
      <w:r w:rsidRPr="00C94F76">
        <w:rPr>
          <w:rFonts w:ascii="Times New Roman" w:eastAsia="Times New Roman" w:hAnsi="Times New Roman" w:cs="Times New Roman"/>
          <w:sz w:val="24"/>
          <w:szCs w:val="24"/>
        </w:rPr>
        <w:t>, L., y Chavez, W. A. (2017). Software as a Service Google Apps in the Internal Communication of the National University of San Antonio Abad del Cusco [</w:t>
      </w:r>
      <w:proofErr w:type="spellStart"/>
      <w:r w:rsidRPr="00C94F76">
        <w:rPr>
          <w:rFonts w:ascii="Times New Roman" w:eastAsia="Times New Roman" w:hAnsi="Times New Roman" w:cs="Times New Roman"/>
          <w:sz w:val="24"/>
          <w:szCs w:val="24"/>
        </w:rPr>
        <w:t>Presentación</w:t>
      </w:r>
      <w:proofErr w:type="spellEnd"/>
      <w:r w:rsidRPr="00C94F76">
        <w:rPr>
          <w:rFonts w:ascii="Times New Roman" w:eastAsia="Times New Roman" w:hAnsi="Times New Roman" w:cs="Times New Roman"/>
          <w:sz w:val="24"/>
          <w:szCs w:val="24"/>
        </w:rPr>
        <w:t xml:space="preserve"> de paper]. Proceedings of the International Conference on Industrial Engineering and Operations Management Bogota, Colombia, October 25-26, 2017, 701-710. </w:t>
      </w:r>
      <w:hyperlink r:id="rId15" w:history="1">
        <w:r w:rsidRPr="00C94F76">
          <w:rPr>
            <w:rStyle w:val="Hipervnculo"/>
            <w:rFonts w:ascii="Times New Roman" w:eastAsia="Times New Roman" w:hAnsi="Times New Roman" w:cs="Times New Roman"/>
            <w:sz w:val="24"/>
            <w:szCs w:val="24"/>
          </w:rPr>
          <w:t>http://ieomsociety.org/bogota2017/papers/113.pdf</w:t>
        </w:r>
      </w:hyperlink>
    </w:p>
    <w:p w14:paraId="0CA6CD69"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 xml:space="preserve">Nina, H. (2019). </w:t>
      </w:r>
      <w:proofErr w:type="spellStart"/>
      <w:r w:rsidRPr="00C94F76">
        <w:rPr>
          <w:rFonts w:ascii="Times New Roman" w:eastAsia="Times New Roman" w:hAnsi="Times New Roman" w:cs="Times New Roman"/>
          <w:sz w:val="24"/>
          <w:szCs w:val="24"/>
        </w:rPr>
        <w:t>Implementación</w:t>
      </w:r>
      <w:proofErr w:type="spellEnd"/>
      <w:r w:rsidRPr="00C94F76">
        <w:rPr>
          <w:rFonts w:ascii="Times New Roman" w:eastAsia="Times New Roman" w:hAnsi="Times New Roman" w:cs="Times New Roman"/>
          <w:sz w:val="24"/>
          <w:szCs w:val="24"/>
        </w:rPr>
        <w:t xml:space="preserve"> de un nuevo </w:t>
      </w:r>
      <w:proofErr w:type="spellStart"/>
      <w:r w:rsidRPr="00C94F76">
        <w:rPr>
          <w:rFonts w:ascii="Times New Roman" w:eastAsia="Times New Roman" w:hAnsi="Times New Roman" w:cs="Times New Roman"/>
          <w:sz w:val="24"/>
          <w:szCs w:val="24"/>
        </w:rPr>
        <w:t>modelo</w:t>
      </w:r>
      <w:proofErr w:type="spellEnd"/>
      <w:r w:rsidRPr="00C94F76">
        <w:rPr>
          <w:rFonts w:ascii="Times New Roman" w:eastAsia="Times New Roman" w:hAnsi="Times New Roman" w:cs="Times New Roman"/>
          <w:sz w:val="24"/>
          <w:szCs w:val="24"/>
        </w:rPr>
        <w:t xml:space="preserve"> de </w:t>
      </w:r>
      <w:proofErr w:type="spellStart"/>
      <w:r w:rsidRPr="00C94F76">
        <w:rPr>
          <w:rFonts w:ascii="Times New Roman" w:eastAsia="Times New Roman" w:hAnsi="Times New Roman" w:cs="Times New Roman"/>
          <w:sz w:val="24"/>
          <w:szCs w:val="24"/>
        </w:rPr>
        <w:t>servicio</w:t>
      </w:r>
      <w:proofErr w:type="spellEnd"/>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computacional</w:t>
      </w:r>
      <w:proofErr w:type="spellEnd"/>
      <w:r w:rsidRPr="00C94F76">
        <w:rPr>
          <w:rFonts w:ascii="Times New Roman" w:eastAsia="Times New Roman" w:hAnsi="Times New Roman" w:cs="Times New Roman"/>
          <w:sz w:val="24"/>
          <w:szCs w:val="24"/>
        </w:rPr>
        <w:t xml:space="preserve"> para </w:t>
      </w:r>
      <w:proofErr w:type="spellStart"/>
      <w:r w:rsidRPr="00C94F76">
        <w:rPr>
          <w:rFonts w:ascii="Times New Roman" w:eastAsia="Times New Roman" w:hAnsi="Times New Roman" w:cs="Times New Roman"/>
          <w:sz w:val="24"/>
          <w:szCs w:val="24"/>
        </w:rPr>
        <w:t>mejorar</w:t>
      </w:r>
      <w:proofErr w:type="spellEnd"/>
      <w:r w:rsidRPr="00C94F76">
        <w:rPr>
          <w:rFonts w:ascii="Times New Roman" w:eastAsia="Times New Roman" w:hAnsi="Times New Roman" w:cs="Times New Roman"/>
          <w:sz w:val="24"/>
          <w:szCs w:val="24"/>
        </w:rPr>
        <w:t xml:space="preserve"> la </w:t>
      </w:r>
      <w:proofErr w:type="spellStart"/>
      <w:r w:rsidRPr="00C94F76">
        <w:rPr>
          <w:rFonts w:ascii="Times New Roman" w:eastAsia="Times New Roman" w:hAnsi="Times New Roman" w:cs="Times New Roman"/>
          <w:sz w:val="24"/>
          <w:szCs w:val="24"/>
        </w:rPr>
        <w:t>comunicación</w:t>
      </w:r>
      <w:proofErr w:type="spellEnd"/>
      <w:r w:rsidRPr="00C94F76">
        <w:rPr>
          <w:rFonts w:ascii="Times New Roman" w:eastAsia="Times New Roman" w:hAnsi="Times New Roman" w:cs="Times New Roman"/>
          <w:sz w:val="24"/>
          <w:szCs w:val="24"/>
        </w:rPr>
        <w:t xml:space="preserve"> interna </w:t>
      </w:r>
      <w:proofErr w:type="spellStart"/>
      <w:r w:rsidRPr="00C94F76">
        <w:rPr>
          <w:rFonts w:ascii="Times New Roman" w:eastAsia="Times New Roman" w:hAnsi="Times New Roman" w:cs="Times New Roman"/>
          <w:sz w:val="24"/>
          <w:szCs w:val="24"/>
        </w:rPr>
        <w:t>Universitaria</w:t>
      </w:r>
      <w:proofErr w:type="spellEnd"/>
      <w:r w:rsidRPr="00C94F76">
        <w:rPr>
          <w:rFonts w:ascii="Times New Roman" w:eastAsia="Times New Roman" w:hAnsi="Times New Roman" w:cs="Times New Roman"/>
          <w:sz w:val="24"/>
          <w:szCs w:val="24"/>
        </w:rPr>
        <w:t xml:space="preserve"> Nacional de San Antonio Abad del Cusco [</w:t>
      </w:r>
      <w:proofErr w:type="spellStart"/>
      <w:r w:rsidRPr="00C94F76">
        <w:rPr>
          <w:rFonts w:ascii="Times New Roman" w:eastAsia="Times New Roman" w:hAnsi="Times New Roman" w:cs="Times New Roman"/>
          <w:sz w:val="24"/>
          <w:szCs w:val="24"/>
        </w:rPr>
        <w:t>Tesis</w:t>
      </w:r>
      <w:proofErr w:type="spellEnd"/>
      <w:r w:rsidRPr="00C94F76">
        <w:rPr>
          <w:rFonts w:ascii="Times New Roman" w:eastAsia="Times New Roman" w:hAnsi="Times New Roman" w:cs="Times New Roman"/>
          <w:sz w:val="24"/>
          <w:szCs w:val="24"/>
        </w:rPr>
        <w:t xml:space="preserve"> de </w:t>
      </w:r>
      <w:proofErr w:type="spellStart"/>
      <w:r w:rsidRPr="00C94F76">
        <w:rPr>
          <w:rFonts w:ascii="Times New Roman" w:eastAsia="Times New Roman" w:hAnsi="Times New Roman" w:cs="Times New Roman"/>
          <w:sz w:val="24"/>
          <w:szCs w:val="24"/>
        </w:rPr>
        <w:t>Doctorado</w:t>
      </w:r>
      <w:proofErr w:type="spellEnd"/>
      <w:r w:rsidRPr="00C94F76">
        <w:rPr>
          <w:rFonts w:ascii="Times New Roman" w:eastAsia="Times New Roman" w:hAnsi="Times New Roman" w:cs="Times New Roman"/>
          <w:sz w:val="24"/>
          <w:szCs w:val="24"/>
        </w:rPr>
        <w:t xml:space="preserve">, Universidad Nacional Federico Villarreal]. </w:t>
      </w:r>
      <w:proofErr w:type="spellStart"/>
      <w:r w:rsidRPr="00C94F76">
        <w:rPr>
          <w:rFonts w:ascii="Times New Roman" w:eastAsia="Times New Roman" w:hAnsi="Times New Roman" w:cs="Times New Roman"/>
          <w:sz w:val="24"/>
          <w:szCs w:val="24"/>
        </w:rPr>
        <w:t>Repositorio</w:t>
      </w:r>
      <w:proofErr w:type="spellEnd"/>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Institucional</w:t>
      </w:r>
      <w:proofErr w:type="spellEnd"/>
      <w:r w:rsidRPr="00C94F76">
        <w:rPr>
          <w:rFonts w:ascii="Times New Roman" w:eastAsia="Times New Roman" w:hAnsi="Times New Roman" w:cs="Times New Roman"/>
          <w:sz w:val="24"/>
          <w:szCs w:val="24"/>
        </w:rPr>
        <w:t xml:space="preserve"> de la Universidad Nacional Federico Villarreal. </w:t>
      </w:r>
      <w:hyperlink r:id="rId16" w:history="1">
        <w:r w:rsidRPr="00C94F76">
          <w:rPr>
            <w:rStyle w:val="Hipervnculo"/>
            <w:rFonts w:ascii="Times New Roman" w:eastAsia="Times New Roman" w:hAnsi="Times New Roman" w:cs="Times New Roman"/>
            <w:sz w:val="24"/>
            <w:szCs w:val="24"/>
          </w:rPr>
          <w:t>http://repositorio.unfv.edu.pe/handle/UNFV/3335</w:t>
        </w:r>
      </w:hyperlink>
    </w:p>
    <w:p w14:paraId="36EC2EC9"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 xml:space="preserve">Plataforma digital </w:t>
      </w:r>
      <w:proofErr w:type="spellStart"/>
      <w:r w:rsidRPr="00C94F76">
        <w:rPr>
          <w:rFonts w:ascii="Times New Roman" w:eastAsia="Times New Roman" w:hAnsi="Times New Roman" w:cs="Times New Roman"/>
          <w:sz w:val="24"/>
          <w:szCs w:val="24"/>
        </w:rPr>
        <w:t>única</w:t>
      </w:r>
      <w:proofErr w:type="spellEnd"/>
      <w:r w:rsidRPr="00C94F76">
        <w:rPr>
          <w:rFonts w:ascii="Times New Roman" w:eastAsia="Times New Roman" w:hAnsi="Times New Roman" w:cs="Times New Roman"/>
          <w:sz w:val="24"/>
          <w:szCs w:val="24"/>
        </w:rPr>
        <w:t xml:space="preserve"> del Estado </w:t>
      </w:r>
      <w:proofErr w:type="spellStart"/>
      <w:r w:rsidRPr="00C94F76">
        <w:rPr>
          <w:rFonts w:ascii="Times New Roman" w:eastAsia="Times New Roman" w:hAnsi="Times New Roman" w:cs="Times New Roman"/>
          <w:sz w:val="24"/>
          <w:szCs w:val="24"/>
        </w:rPr>
        <w:t>Peruano</w:t>
      </w:r>
      <w:proofErr w:type="spellEnd"/>
      <w:r w:rsidRPr="00C94F76">
        <w:rPr>
          <w:rFonts w:ascii="Times New Roman" w:eastAsia="Times New Roman" w:hAnsi="Times New Roman" w:cs="Times New Roman"/>
          <w:sz w:val="24"/>
          <w:szCs w:val="24"/>
        </w:rPr>
        <w:t xml:space="preserve">. (11 de </w:t>
      </w:r>
      <w:proofErr w:type="spellStart"/>
      <w:r w:rsidRPr="00C94F76">
        <w:rPr>
          <w:rFonts w:ascii="Times New Roman" w:eastAsia="Times New Roman" w:hAnsi="Times New Roman" w:cs="Times New Roman"/>
          <w:sz w:val="24"/>
          <w:szCs w:val="24"/>
        </w:rPr>
        <w:t>agosto</w:t>
      </w:r>
      <w:proofErr w:type="spellEnd"/>
      <w:r w:rsidRPr="00C94F76">
        <w:rPr>
          <w:rFonts w:ascii="Times New Roman" w:eastAsia="Times New Roman" w:hAnsi="Times New Roman" w:cs="Times New Roman"/>
          <w:sz w:val="24"/>
          <w:szCs w:val="24"/>
        </w:rPr>
        <w:t xml:space="preserve"> del 2021). </w:t>
      </w:r>
      <w:proofErr w:type="spellStart"/>
      <w:r w:rsidRPr="00C94F76">
        <w:rPr>
          <w:rFonts w:ascii="Times New Roman" w:eastAsia="Times New Roman" w:hAnsi="Times New Roman" w:cs="Times New Roman"/>
          <w:sz w:val="24"/>
          <w:szCs w:val="24"/>
        </w:rPr>
        <w:t>Normatividad</w:t>
      </w:r>
      <w:proofErr w:type="spellEnd"/>
      <w:r w:rsidRPr="00C94F76">
        <w:rPr>
          <w:rFonts w:ascii="Times New Roman" w:eastAsia="Times New Roman" w:hAnsi="Times New Roman" w:cs="Times New Roman"/>
          <w:sz w:val="24"/>
          <w:szCs w:val="24"/>
        </w:rPr>
        <w:t xml:space="preserve"> </w:t>
      </w:r>
      <w:proofErr w:type="spellStart"/>
      <w:r w:rsidRPr="00C94F76">
        <w:rPr>
          <w:rFonts w:ascii="Times New Roman" w:eastAsia="Times New Roman" w:hAnsi="Times New Roman" w:cs="Times New Roman"/>
          <w:sz w:val="24"/>
          <w:szCs w:val="24"/>
        </w:rPr>
        <w:t>sobre</w:t>
      </w:r>
      <w:proofErr w:type="spellEnd"/>
      <w:r w:rsidRPr="00C94F76">
        <w:rPr>
          <w:rFonts w:ascii="Times New Roman" w:eastAsia="Times New Roman" w:hAnsi="Times New Roman" w:cs="Times New Roman"/>
          <w:sz w:val="24"/>
          <w:szCs w:val="24"/>
        </w:rPr>
        <w:t xml:space="preserve"> coronavirus (COVID-19). </w:t>
      </w:r>
      <w:hyperlink r:id="rId17" w:history="1">
        <w:r w:rsidRPr="00C94F76">
          <w:rPr>
            <w:rStyle w:val="Hipervnculo"/>
            <w:rFonts w:ascii="Times New Roman" w:eastAsia="Times New Roman" w:hAnsi="Times New Roman" w:cs="Times New Roman"/>
            <w:sz w:val="24"/>
            <w:szCs w:val="24"/>
          </w:rPr>
          <w:t>https://www.gob.pe/institucion/minsa/colecciones/749-normatividad-sobre-coronavirus-covid-19</w:t>
        </w:r>
      </w:hyperlink>
    </w:p>
    <w:p w14:paraId="5CFFAD21" w14:textId="77777777" w:rsidR="00C94F76" w:rsidRPr="00C94F76" w:rsidRDefault="00C94F76" w:rsidP="00C94F76">
      <w:pPr>
        <w:spacing w:before="2" w:after="0" w:line="240" w:lineRule="auto"/>
        <w:ind w:left="426" w:hanging="426"/>
        <w:rPr>
          <w:rFonts w:ascii="Times New Roman" w:eastAsia="Times New Roman" w:hAnsi="Times New Roman" w:cs="Times New Roman"/>
          <w:sz w:val="24"/>
          <w:szCs w:val="24"/>
        </w:rPr>
      </w:pPr>
      <w:r w:rsidRPr="00C94F76">
        <w:rPr>
          <w:rFonts w:ascii="Times New Roman" w:eastAsia="Times New Roman" w:hAnsi="Times New Roman" w:cs="Times New Roman"/>
          <w:sz w:val="24"/>
          <w:szCs w:val="24"/>
        </w:rPr>
        <w:t>UNESCO. (2021). COVID-19: Reopening and reimagining universities, survey on higher education through the UNESCO National Commissions. </w:t>
      </w:r>
      <w:hyperlink r:id="rId18" w:history="1">
        <w:r w:rsidRPr="00C94F76">
          <w:rPr>
            <w:rStyle w:val="Hipervnculo"/>
            <w:rFonts w:ascii="Times New Roman" w:eastAsia="Times New Roman" w:hAnsi="Times New Roman" w:cs="Times New Roman"/>
            <w:sz w:val="24"/>
            <w:szCs w:val="24"/>
          </w:rPr>
          <w:t>https://unesdoc.unesco.org/ark:/48223/pf0000378174.locale=en</w:t>
        </w:r>
      </w:hyperlink>
    </w:p>
    <w:p w14:paraId="5B2D990A" w14:textId="77777777" w:rsidR="0023365E" w:rsidRPr="00B30BDF" w:rsidRDefault="0023365E" w:rsidP="00A91422">
      <w:pPr>
        <w:spacing w:after="0" w:line="240" w:lineRule="auto"/>
        <w:ind w:left="567" w:hanging="567"/>
        <w:jc w:val="both"/>
        <w:rPr>
          <w:rFonts w:ascii="Times New Roman" w:eastAsia="Times New Roman" w:hAnsi="Times New Roman" w:cs="Times New Roman"/>
          <w:sz w:val="24"/>
          <w:szCs w:val="24"/>
        </w:rPr>
      </w:pPr>
    </w:p>
    <w:p w14:paraId="7E8D13A7" w14:textId="3543CD0C" w:rsidR="00C94F76" w:rsidRPr="00B30BDF" w:rsidRDefault="00195FE5" w:rsidP="00C94F76">
      <w:pPr>
        <w:spacing w:after="0" w:line="240" w:lineRule="auto"/>
        <w:jc w:val="both"/>
        <w:rPr>
          <w:rFonts w:ascii="Times New Roman" w:eastAsia="Times New Roman" w:hAnsi="Times New Roman" w:cs="Times New Roman"/>
          <w:spacing w:val="1"/>
          <w:sz w:val="24"/>
          <w:szCs w:val="24"/>
        </w:rPr>
      </w:pPr>
      <w:r w:rsidRPr="00195FE5">
        <w:rPr>
          <w:rFonts w:ascii="Times New Roman" w:eastAsia="Times New Roman" w:hAnsi="Times New Roman" w:cs="Times New Roman"/>
          <w:spacing w:val="1"/>
          <w:sz w:val="24"/>
          <w:szCs w:val="24"/>
        </w:rPr>
        <w:t>IMPORTANT: References must be presented in APA format, in alphabetical order</w:t>
      </w:r>
      <w:r>
        <w:rPr>
          <w:rFonts w:ascii="Times New Roman" w:eastAsia="Times New Roman" w:hAnsi="Times New Roman" w:cs="Times New Roman"/>
          <w:spacing w:val="1"/>
          <w:sz w:val="24"/>
          <w:szCs w:val="24"/>
        </w:rPr>
        <w:t>,</w:t>
      </w:r>
      <w:r w:rsidRPr="00195FE5">
        <w:rPr>
          <w:rFonts w:ascii="Times New Roman" w:eastAsia="Times New Roman" w:hAnsi="Times New Roman" w:cs="Times New Roman"/>
          <w:spacing w:val="1"/>
          <w:sz w:val="24"/>
          <w:szCs w:val="24"/>
        </w:rPr>
        <w:t xml:space="preserve"> and strictly correspond to the citations included in the article. </w:t>
      </w:r>
      <w:r>
        <w:rPr>
          <w:rFonts w:ascii="Times New Roman" w:eastAsia="Times New Roman" w:hAnsi="Times New Roman" w:cs="Times New Roman"/>
          <w:spacing w:val="1"/>
          <w:sz w:val="24"/>
          <w:szCs w:val="24"/>
        </w:rPr>
        <w:t>R</w:t>
      </w:r>
      <w:r w:rsidRPr="00195FE5">
        <w:rPr>
          <w:rFonts w:ascii="Times New Roman" w:eastAsia="Times New Roman" w:hAnsi="Times New Roman" w:cs="Times New Roman"/>
          <w:spacing w:val="1"/>
          <w:sz w:val="24"/>
          <w:szCs w:val="24"/>
        </w:rPr>
        <w:t>eferences to articles published in journals or conference proceedings, includ</w:t>
      </w:r>
      <w:r>
        <w:rPr>
          <w:rFonts w:ascii="Times New Roman" w:eastAsia="Times New Roman" w:hAnsi="Times New Roman" w:cs="Times New Roman"/>
          <w:spacing w:val="1"/>
          <w:sz w:val="24"/>
          <w:szCs w:val="24"/>
        </w:rPr>
        <w:t>ing</w:t>
      </w:r>
      <w:r w:rsidRPr="00195FE5">
        <w:rPr>
          <w:rFonts w:ascii="Times New Roman" w:eastAsia="Times New Roman" w:hAnsi="Times New Roman" w:cs="Times New Roman"/>
          <w:spacing w:val="1"/>
          <w:sz w:val="24"/>
          <w:szCs w:val="24"/>
        </w:rPr>
        <w:t xml:space="preserve"> the DOI if available or the URL of the source. You must </w:t>
      </w:r>
      <w:r>
        <w:rPr>
          <w:rFonts w:ascii="Times New Roman" w:eastAsia="Times New Roman" w:hAnsi="Times New Roman" w:cs="Times New Roman"/>
          <w:spacing w:val="1"/>
          <w:sz w:val="24"/>
          <w:szCs w:val="24"/>
        </w:rPr>
        <w:lastRenderedPageBreak/>
        <w:t>en</w:t>
      </w:r>
      <w:r w:rsidRPr="00195FE5">
        <w:rPr>
          <w:rFonts w:ascii="Times New Roman" w:eastAsia="Times New Roman" w:hAnsi="Times New Roman" w:cs="Times New Roman"/>
          <w:spacing w:val="1"/>
          <w:sz w:val="24"/>
          <w:szCs w:val="24"/>
        </w:rPr>
        <w:t>sure that you do not leave an unreferenced citation or an uncited reference in the manuscript.</w:t>
      </w:r>
    </w:p>
    <w:sectPr w:rsidR="00C94F76" w:rsidRPr="00B30BDF" w:rsidSect="00A179B8">
      <w:footerReference w:type="default" r:id="rId19"/>
      <w:pgSz w:w="12240" w:h="15840"/>
      <w:pgMar w:top="1701" w:right="1418" w:bottom="1134" w:left="1701" w:header="0" w:footer="7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03C7" w14:textId="77777777" w:rsidR="00DD6469" w:rsidRDefault="00DD6469">
      <w:pPr>
        <w:spacing w:after="0" w:line="240" w:lineRule="auto"/>
      </w:pPr>
      <w:r>
        <w:separator/>
      </w:r>
    </w:p>
  </w:endnote>
  <w:endnote w:type="continuationSeparator" w:id="0">
    <w:p w14:paraId="4F37E001" w14:textId="77777777" w:rsidR="00DD6469" w:rsidRDefault="00DD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5CB2" w14:textId="77777777" w:rsidR="003F611D" w:rsidRDefault="003F611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5997" w14:textId="77777777" w:rsidR="00DD6469" w:rsidRDefault="00DD6469">
      <w:pPr>
        <w:spacing w:after="0" w:line="240" w:lineRule="auto"/>
      </w:pPr>
      <w:r>
        <w:separator/>
      </w:r>
    </w:p>
  </w:footnote>
  <w:footnote w:type="continuationSeparator" w:id="0">
    <w:p w14:paraId="73F4C0E9" w14:textId="77777777" w:rsidR="00DD6469" w:rsidRDefault="00DD6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926"/>
    <w:multiLevelType w:val="hybridMultilevel"/>
    <w:tmpl w:val="E2CE76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BD00CF6"/>
    <w:multiLevelType w:val="hybridMultilevel"/>
    <w:tmpl w:val="23664394"/>
    <w:lvl w:ilvl="0" w:tplc="346EB2C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E240EE2"/>
    <w:multiLevelType w:val="hybridMultilevel"/>
    <w:tmpl w:val="68807614"/>
    <w:lvl w:ilvl="0" w:tplc="280A0001">
      <w:start w:val="1"/>
      <w:numFmt w:val="bullet"/>
      <w:lvlText w:val=""/>
      <w:lvlJc w:val="left"/>
      <w:pPr>
        <w:ind w:left="3240" w:hanging="720"/>
      </w:pPr>
      <w:rPr>
        <w:rFonts w:ascii="Symbol" w:hAnsi="Symbol" w:hint="default"/>
      </w:r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M7IwtzAzMjY1NrFU0lEKTi0uzszPAykwqQUAOayKoywAAAA="/>
  </w:docVars>
  <w:rsids>
    <w:rsidRoot w:val="002A76BF"/>
    <w:rsid w:val="00013CB6"/>
    <w:rsid w:val="000265AE"/>
    <w:rsid w:val="00040BD7"/>
    <w:rsid w:val="00044784"/>
    <w:rsid w:val="00054425"/>
    <w:rsid w:val="00057D22"/>
    <w:rsid w:val="00081C8D"/>
    <w:rsid w:val="000A1E4F"/>
    <w:rsid w:val="000E34CB"/>
    <w:rsid w:val="000E3D6D"/>
    <w:rsid w:val="000F37D2"/>
    <w:rsid w:val="00115406"/>
    <w:rsid w:val="00121ED2"/>
    <w:rsid w:val="00127DA7"/>
    <w:rsid w:val="00195FE5"/>
    <w:rsid w:val="001A527F"/>
    <w:rsid w:val="001B53BC"/>
    <w:rsid w:val="001C3626"/>
    <w:rsid w:val="001C5586"/>
    <w:rsid w:val="001E107D"/>
    <w:rsid w:val="0023365E"/>
    <w:rsid w:val="002406C2"/>
    <w:rsid w:val="00253A02"/>
    <w:rsid w:val="002A76BF"/>
    <w:rsid w:val="002B55A9"/>
    <w:rsid w:val="002D52A2"/>
    <w:rsid w:val="002E2010"/>
    <w:rsid w:val="00320B41"/>
    <w:rsid w:val="00347CD5"/>
    <w:rsid w:val="00350C0A"/>
    <w:rsid w:val="00367B6E"/>
    <w:rsid w:val="00395025"/>
    <w:rsid w:val="003A7F48"/>
    <w:rsid w:val="003F611D"/>
    <w:rsid w:val="00441B53"/>
    <w:rsid w:val="00500F60"/>
    <w:rsid w:val="005827AD"/>
    <w:rsid w:val="005B325A"/>
    <w:rsid w:val="005C0A4B"/>
    <w:rsid w:val="006D0059"/>
    <w:rsid w:val="006F3886"/>
    <w:rsid w:val="00717019"/>
    <w:rsid w:val="00722F2D"/>
    <w:rsid w:val="00731D8E"/>
    <w:rsid w:val="00750EFB"/>
    <w:rsid w:val="00755348"/>
    <w:rsid w:val="007C5FA5"/>
    <w:rsid w:val="007D322B"/>
    <w:rsid w:val="00802471"/>
    <w:rsid w:val="00817D0F"/>
    <w:rsid w:val="008238C3"/>
    <w:rsid w:val="00832B11"/>
    <w:rsid w:val="008367EF"/>
    <w:rsid w:val="00844F60"/>
    <w:rsid w:val="00853F37"/>
    <w:rsid w:val="00867EFC"/>
    <w:rsid w:val="00883912"/>
    <w:rsid w:val="008C3D9B"/>
    <w:rsid w:val="008D1CED"/>
    <w:rsid w:val="00915B53"/>
    <w:rsid w:val="00977402"/>
    <w:rsid w:val="009F3A19"/>
    <w:rsid w:val="00A036F0"/>
    <w:rsid w:val="00A179B8"/>
    <w:rsid w:val="00A238AC"/>
    <w:rsid w:val="00A363E8"/>
    <w:rsid w:val="00A41065"/>
    <w:rsid w:val="00A649F1"/>
    <w:rsid w:val="00A91422"/>
    <w:rsid w:val="00AC49D9"/>
    <w:rsid w:val="00AE1E19"/>
    <w:rsid w:val="00B1433B"/>
    <w:rsid w:val="00B17056"/>
    <w:rsid w:val="00B2380E"/>
    <w:rsid w:val="00B30BDF"/>
    <w:rsid w:val="00B32121"/>
    <w:rsid w:val="00B77356"/>
    <w:rsid w:val="00B80C73"/>
    <w:rsid w:val="00BA759C"/>
    <w:rsid w:val="00BC14D4"/>
    <w:rsid w:val="00BC2430"/>
    <w:rsid w:val="00C4557C"/>
    <w:rsid w:val="00C47DD7"/>
    <w:rsid w:val="00C56CDA"/>
    <w:rsid w:val="00C94F76"/>
    <w:rsid w:val="00CB61AF"/>
    <w:rsid w:val="00CC13D8"/>
    <w:rsid w:val="00CD2682"/>
    <w:rsid w:val="00CE7379"/>
    <w:rsid w:val="00D92766"/>
    <w:rsid w:val="00DD325E"/>
    <w:rsid w:val="00DD4C70"/>
    <w:rsid w:val="00DD6469"/>
    <w:rsid w:val="00E41BC9"/>
    <w:rsid w:val="00E4617F"/>
    <w:rsid w:val="00E51773"/>
    <w:rsid w:val="00E533D8"/>
    <w:rsid w:val="00E557F0"/>
    <w:rsid w:val="00E9132A"/>
    <w:rsid w:val="00EC1ECA"/>
    <w:rsid w:val="00ED1F05"/>
    <w:rsid w:val="00F34FF1"/>
    <w:rsid w:val="00F40546"/>
    <w:rsid w:val="00F47493"/>
    <w:rsid w:val="00F737B4"/>
    <w:rsid w:val="00F82A66"/>
    <w:rsid w:val="00FB744A"/>
    <w:rsid w:val="00FE69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E1A1"/>
  <w15:docId w15:val="{C01A90CF-0181-4316-BB56-94B4A654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1422"/>
    <w:rPr>
      <w:color w:val="0000FF" w:themeColor="hyperlink"/>
      <w:u w:val="single"/>
    </w:rPr>
  </w:style>
  <w:style w:type="character" w:customStyle="1" w:styleId="Mencinsinresolver1">
    <w:name w:val="Mención sin resolver1"/>
    <w:basedOn w:val="Fuentedeprrafopredeter"/>
    <w:uiPriority w:val="99"/>
    <w:semiHidden/>
    <w:unhideWhenUsed/>
    <w:rsid w:val="00A91422"/>
    <w:rPr>
      <w:color w:val="605E5C"/>
      <w:shd w:val="clear" w:color="auto" w:fill="E1DFDD"/>
    </w:rPr>
  </w:style>
  <w:style w:type="paragraph" w:styleId="Prrafodelista">
    <w:name w:val="List Paragraph"/>
    <w:basedOn w:val="Normal"/>
    <w:uiPriority w:val="34"/>
    <w:qFormat/>
    <w:rsid w:val="005C0A4B"/>
    <w:pPr>
      <w:ind w:left="720"/>
      <w:contextualSpacing/>
    </w:pPr>
  </w:style>
  <w:style w:type="paragraph" w:styleId="Encabezado">
    <w:name w:val="header"/>
    <w:basedOn w:val="Normal"/>
    <w:link w:val="EncabezadoCar"/>
    <w:uiPriority w:val="99"/>
    <w:unhideWhenUsed/>
    <w:rsid w:val="00DD3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25E"/>
  </w:style>
  <w:style w:type="paragraph" w:styleId="Piedepgina">
    <w:name w:val="footer"/>
    <w:basedOn w:val="Normal"/>
    <w:link w:val="PiedepginaCar"/>
    <w:uiPriority w:val="99"/>
    <w:unhideWhenUsed/>
    <w:rsid w:val="00DD3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25E"/>
  </w:style>
  <w:style w:type="character" w:styleId="Textodelmarcadordeposicin">
    <w:name w:val="Placeholder Text"/>
    <w:basedOn w:val="Fuentedeprrafopredeter"/>
    <w:uiPriority w:val="99"/>
    <w:semiHidden/>
    <w:rsid w:val="00F82A66"/>
    <w:rPr>
      <w:color w:val="808080"/>
    </w:rPr>
  </w:style>
  <w:style w:type="character" w:customStyle="1" w:styleId="UnresolvedMention1">
    <w:name w:val="Unresolved Mention1"/>
    <w:basedOn w:val="Fuentedeprrafopredeter"/>
    <w:uiPriority w:val="99"/>
    <w:semiHidden/>
    <w:unhideWhenUsed/>
    <w:rsid w:val="00977402"/>
    <w:rPr>
      <w:color w:val="605E5C"/>
      <w:shd w:val="clear" w:color="auto" w:fill="E1DFDD"/>
    </w:rPr>
  </w:style>
  <w:style w:type="paragraph" w:styleId="Textoindependiente">
    <w:name w:val="Body Text"/>
    <w:basedOn w:val="Normal"/>
    <w:link w:val="TextoindependienteCar"/>
    <w:uiPriority w:val="1"/>
    <w:qFormat/>
    <w:rsid w:val="00040BD7"/>
    <w:pPr>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040B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0BD7"/>
    <w:pPr>
      <w:autoSpaceDE w:val="0"/>
      <w:autoSpaceDN w:val="0"/>
      <w:spacing w:after="0" w:line="301" w:lineRule="exact"/>
      <w:ind w:left="142"/>
    </w:pPr>
    <w:rPr>
      <w:rFonts w:ascii="Times New Roman" w:eastAsia="Times New Roman" w:hAnsi="Times New Roman" w:cs="Times New Roman"/>
    </w:rPr>
  </w:style>
  <w:style w:type="character" w:styleId="Mencinsinresolver">
    <w:name w:val="Unresolved Mention"/>
    <w:basedOn w:val="Fuentedeprrafopredeter"/>
    <w:uiPriority w:val="99"/>
    <w:semiHidden/>
    <w:unhideWhenUsed/>
    <w:rsid w:val="008D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393">
      <w:bodyDiv w:val="1"/>
      <w:marLeft w:val="0"/>
      <w:marRight w:val="0"/>
      <w:marTop w:val="0"/>
      <w:marBottom w:val="0"/>
      <w:divBdr>
        <w:top w:val="none" w:sz="0" w:space="0" w:color="auto"/>
        <w:left w:val="none" w:sz="0" w:space="0" w:color="auto"/>
        <w:bottom w:val="none" w:sz="0" w:space="0" w:color="auto"/>
        <w:right w:val="none" w:sz="0" w:space="0" w:color="auto"/>
      </w:divBdr>
    </w:div>
    <w:div w:id="1033386261">
      <w:bodyDiv w:val="1"/>
      <w:marLeft w:val="0"/>
      <w:marRight w:val="0"/>
      <w:marTop w:val="0"/>
      <w:marBottom w:val="0"/>
      <w:divBdr>
        <w:top w:val="none" w:sz="0" w:space="0" w:color="auto"/>
        <w:left w:val="none" w:sz="0" w:space="0" w:color="auto"/>
        <w:bottom w:val="none" w:sz="0" w:space="0" w:color="auto"/>
        <w:right w:val="none" w:sz="0" w:space="0" w:color="auto"/>
      </w:divBdr>
    </w:div>
    <w:div w:id="1176917861">
      <w:bodyDiv w:val="1"/>
      <w:marLeft w:val="0"/>
      <w:marRight w:val="0"/>
      <w:marTop w:val="0"/>
      <w:marBottom w:val="0"/>
      <w:divBdr>
        <w:top w:val="none" w:sz="0" w:space="0" w:color="auto"/>
        <w:left w:val="none" w:sz="0" w:space="0" w:color="auto"/>
        <w:bottom w:val="none" w:sz="0" w:space="0" w:color="auto"/>
        <w:right w:val="none" w:sz="0" w:space="0" w:color="auto"/>
      </w:divBdr>
    </w:div>
    <w:div w:id="1192305904">
      <w:bodyDiv w:val="1"/>
      <w:marLeft w:val="0"/>
      <w:marRight w:val="0"/>
      <w:marTop w:val="0"/>
      <w:marBottom w:val="0"/>
      <w:divBdr>
        <w:top w:val="none" w:sz="0" w:space="0" w:color="auto"/>
        <w:left w:val="none" w:sz="0" w:space="0" w:color="auto"/>
        <w:bottom w:val="none" w:sz="0" w:space="0" w:color="auto"/>
        <w:right w:val="none" w:sz="0" w:space="0" w:color="auto"/>
      </w:divBdr>
    </w:div>
    <w:div w:id="1421491752">
      <w:bodyDiv w:val="1"/>
      <w:marLeft w:val="0"/>
      <w:marRight w:val="0"/>
      <w:marTop w:val="0"/>
      <w:marBottom w:val="0"/>
      <w:divBdr>
        <w:top w:val="none" w:sz="0" w:space="0" w:color="auto"/>
        <w:left w:val="none" w:sz="0" w:space="0" w:color="auto"/>
        <w:bottom w:val="none" w:sz="0" w:space="0" w:color="auto"/>
        <w:right w:val="none" w:sz="0" w:space="0" w:color="auto"/>
      </w:divBdr>
    </w:div>
    <w:div w:id="1926374339">
      <w:bodyDiv w:val="1"/>
      <w:marLeft w:val="0"/>
      <w:marRight w:val="0"/>
      <w:marTop w:val="0"/>
      <w:marBottom w:val="0"/>
      <w:divBdr>
        <w:top w:val="none" w:sz="0" w:space="0" w:color="auto"/>
        <w:left w:val="none" w:sz="0" w:space="0" w:color="auto"/>
        <w:bottom w:val="none" w:sz="0" w:space="0" w:color="auto"/>
        <w:right w:val="none" w:sz="0" w:space="0" w:color="auto"/>
      </w:divBdr>
    </w:div>
    <w:div w:id="200076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5/2815546.2815574" TargetMode="External"/><Relationship Id="rId18" Type="http://schemas.openxmlformats.org/officeDocument/2006/relationships/hyperlink" Target="https://unesdoc.unesco.org/ark:/48223/pf0000378174.locale=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tenidos.ulima.edu.pe/bibliofiles/gsu/Guias_tutoriales/citas_referencias_apa.pdf" TargetMode="External"/><Relationship Id="rId12" Type="http://schemas.openxmlformats.org/officeDocument/2006/relationships/hyperlink" Target="https://skillshop.exceedlms.com/student/path/111629-capacitacion-sobre-aspectos-basicos" TargetMode="External"/><Relationship Id="rId17" Type="http://schemas.openxmlformats.org/officeDocument/2006/relationships/hyperlink" Target="https://www.gob.pe/institucion/minsa/colecciones/749-normatividad-sobre-coronavirus-covid-19" TargetMode="External"/><Relationship Id="rId2" Type="http://schemas.openxmlformats.org/officeDocument/2006/relationships/styles" Target="styles.xml"/><Relationship Id="rId16" Type="http://schemas.openxmlformats.org/officeDocument/2006/relationships/hyperlink" Target="http://repositorio.unfv.edu.pe/handle/UNFV/33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iccmc.2018.8488038" TargetMode="External"/><Relationship Id="rId5" Type="http://schemas.openxmlformats.org/officeDocument/2006/relationships/footnotes" Target="footnotes.xml"/><Relationship Id="rId15" Type="http://schemas.openxmlformats.org/officeDocument/2006/relationships/hyperlink" Target="http://ieomsociety.org/bogota2017/papers/113.pdf" TargetMode="External"/><Relationship Id="rId10" Type="http://schemas.openxmlformats.org/officeDocument/2006/relationships/hyperlink" Target="https://doi.org/10.3390/su1309501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ooks.google.com.pe/books?id=95As2OF67f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1116</Words>
  <Characters>6144</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CIIS</dc:creator>
  <cp:lastModifiedBy>Hernan Nina</cp:lastModifiedBy>
  <cp:revision>6</cp:revision>
  <dcterms:created xsi:type="dcterms:W3CDTF">2022-02-10T14:13:00Z</dcterms:created>
  <dcterms:modified xsi:type="dcterms:W3CDTF">2022-03-09T17:55:00Z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LastSaved">
    <vt:filetime>2018-10-04T00:00:00Z</vt:filetime>
  </property>
</Properties>
</file>